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09C0B" w14:textId="77777777" w:rsidR="0023074D" w:rsidRDefault="0023074D" w:rsidP="0023074D">
      <w:pPr>
        <w:jc w:val="center"/>
        <w:rPr>
          <w:rFonts w:ascii="宋体" w:hAnsi="宋体"/>
          <w:b/>
          <w:bCs/>
          <w:sz w:val="32"/>
          <w:szCs w:val="32"/>
        </w:rPr>
      </w:pPr>
      <w:r>
        <w:rPr>
          <w:noProof/>
        </w:rPr>
        <w:drawing>
          <wp:inline distT="0" distB="0" distL="0" distR="0" wp14:anchorId="4A4CB089" wp14:editId="0919F002">
            <wp:extent cx="3556258" cy="35562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健坤 吉祥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56258" cy="3556258"/>
                    </a:xfrm>
                    <a:prstGeom prst="rect">
                      <a:avLst/>
                    </a:prstGeom>
                  </pic:spPr>
                </pic:pic>
              </a:graphicData>
            </a:graphic>
          </wp:inline>
        </w:drawing>
      </w:r>
    </w:p>
    <w:p w14:paraId="17DF1822" w14:textId="2C6F962B" w:rsidR="0023074D" w:rsidRPr="00805A87" w:rsidRDefault="0023074D" w:rsidP="0023074D">
      <w:pPr>
        <w:jc w:val="center"/>
        <w:rPr>
          <w:rFonts w:ascii="华文中宋" w:eastAsia="华文中宋" w:hAnsi="华文中宋"/>
          <w:b/>
          <w:bCs/>
          <w:sz w:val="52"/>
          <w:szCs w:val="52"/>
        </w:rPr>
      </w:pPr>
      <w:r w:rsidRPr="00805A87">
        <w:rPr>
          <w:rFonts w:ascii="华文中宋" w:eastAsia="华文中宋" w:hAnsi="华文中宋" w:hint="eastAsia"/>
          <w:b/>
          <w:bCs/>
          <w:sz w:val="52"/>
          <w:szCs w:val="52"/>
        </w:rPr>
        <w:t>产品使用说明书</w:t>
      </w:r>
    </w:p>
    <w:p w14:paraId="64AD846D" w14:textId="77777777" w:rsidR="0023074D" w:rsidRPr="00805A87" w:rsidRDefault="0023074D" w:rsidP="0023074D">
      <w:pPr>
        <w:jc w:val="center"/>
        <w:rPr>
          <w:rFonts w:ascii="华文中宋" w:eastAsia="华文中宋" w:hAnsi="华文中宋"/>
          <w:b/>
          <w:sz w:val="36"/>
          <w:szCs w:val="36"/>
        </w:rPr>
      </w:pPr>
      <w:r w:rsidRPr="00805A87">
        <w:rPr>
          <w:rFonts w:ascii="华文中宋" w:eastAsia="华文中宋" w:hAnsi="华文中宋" w:hint="eastAsia"/>
          <w:b/>
          <w:sz w:val="36"/>
          <w:szCs w:val="36"/>
        </w:rPr>
        <w:t>电采暖散热器</w:t>
      </w:r>
    </w:p>
    <w:p w14:paraId="6FBE2CA6" w14:textId="77777777" w:rsidR="0023074D" w:rsidRPr="00805A87" w:rsidRDefault="0023074D" w:rsidP="0023074D">
      <w:pPr>
        <w:jc w:val="center"/>
        <w:rPr>
          <w:rFonts w:ascii="华文中宋" w:eastAsia="华文中宋" w:hAnsi="华文中宋"/>
          <w:b/>
          <w:sz w:val="36"/>
          <w:szCs w:val="36"/>
        </w:rPr>
      </w:pPr>
      <w:r w:rsidRPr="00805A87">
        <w:rPr>
          <w:rFonts w:ascii="华文中宋" w:eastAsia="华文中宋" w:hAnsi="华文中宋"/>
          <w:b/>
          <w:sz w:val="36"/>
          <w:szCs w:val="36"/>
        </w:rPr>
        <w:t>Classic</w:t>
      </w:r>
      <w:proofErr w:type="gramStart"/>
      <w:r w:rsidRPr="00805A87">
        <w:rPr>
          <w:rFonts w:ascii="华文中宋" w:eastAsia="华文中宋" w:hAnsi="华文中宋" w:hint="eastAsia"/>
          <w:b/>
          <w:sz w:val="36"/>
          <w:szCs w:val="36"/>
        </w:rPr>
        <w:t>精典</w:t>
      </w:r>
      <w:proofErr w:type="gramEnd"/>
      <w:r w:rsidRPr="00805A87">
        <w:rPr>
          <w:rFonts w:ascii="华文中宋" w:eastAsia="华文中宋" w:hAnsi="华文中宋" w:hint="eastAsia"/>
          <w:b/>
          <w:sz w:val="36"/>
          <w:szCs w:val="36"/>
        </w:rPr>
        <w:t>系列</w:t>
      </w:r>
    </w:p>
    <w:p w14:paraId="6DC3E173" w14:textId="77777777" w:rsidR="0023074D" w:rsidRPr="00805A87" w:rsidRDefault="0023074D" w:rsidP="0023074D">
      <w:pPr>
        <w:jc w:val="center"/>
        <w:rPr>
          <w:rFonts w:ascii="华文中宋" w:eastAsia="华文中宋" w:hAnsi="华文中宋"/>
          <w:b/>
          <w:sz w:val="32"/>
          <w:szCs w:val="32"/>
        </w:rPr>
      </w:pPr>
    </w:p>
    <w:p w14:paraId="1E621149" w14:textId="77777777" w:rsidR="0023074D" w:rsidRPr="00F6575B" w:rsidRDefault="0023074D" w:rsidP="0023074D">
      <w:pPr>
        <w:ind w:left="998" w:hangingChars="475" w:hanging="998"/>
        <w:jc w:val="left"/>
        <w:rPr>
          <w:rFonts w:ascii="华文中宋" w:eastAsia="华文中宋" w:hAnsi="华文中宋"/>
          <w:b/>
          <w:bCs/>
          <w:szCs w:val="21"/>
        </w:rPr>
      </w:pPr>
      <w:r w:rsidRPr="00F6575B">
        <w:rPr>
          <w:rFonts w:ascii="华文中宋" w:eastAsia="华文中宋" w:hAnsi="华文中宋" w:hint="eastAsia"/>
          <w:b/>
          <w:bCs/>
          <w:szCs w:val="21"/>
        </w:rPr>
        <w:t>尊敬的用户：</w:t>
      </w:r>
    </w:p>
    <w:p w14:paraId="406ABC1A" w14:textId="09BF7F58" w:rsidR="008B240C" w:rsidRDefault="00A218FF" w:rsidP="008B240C">
      <w:pPr>
        <w:ind w:firstLine="420"/>
        <w:rPr>
          <w:rFonts w:ascii="华文中宋" w:eastAsia="华文中宋" w:hAnsi="华文中宋"/>
          <w:b/>
          <w:bCs/>
          <w:szCs w:val="21"/>
        </w:rPr>
      </w:pPr>
      <w:r w:rsidRPr="00F6575B">
        <w:rPr>
          <w:rFonts w:ascii="华文中宋" w:eastAsia="华文中宋" w:hAnsi="华文中宋" w:hint="eastAsia"/>
          <w:b/>
          <w:bCs/>
          <w:szCs w:val="21"/>
        </w:rPr>
        <w:t>感谢</w:t>
      </w:r>
      <w:r w:rsidR="0023074D" w:rsidRPr="00F6575B">
        <w:rPr>
          <w:rFonts w:ascii="华文中宋" w:eastAsia="华文中宋" w:hAnsi="华文中宋" w:hint="eastAsia"/>
          <w:b/>
          <w:bCs/>
          <w:szCs w:val="21"/>
        </w:rPr>
        <w:t>您购买JANKUN牌电采暖散热器</w:t>
      </w:r>
      <w:r w:rsidR="008B240C">
        <w:rPr>
          <w:rFonts w:ascii="华文中宋" w:eastAsia="华文中宋" w:hAnsi="华文中宋" w:hint="eastAsia"/>
          <w:b/>
          <w:bCs/>
          <w:szCs w:val="21"/>
        </w:rPr>
        <w:t>，欢迎您</w:t>
      </w:r>
      <w:proofErr w:type="gramStart"/>
      <w:r w:rsidR="008B240C">
        <w:rPr>
          <w:rFonts w:ascii="华文中宋" w:eastAsia="华文中宋" w:hAnsi="华文中宋" w:hint="eastAsia"/>
          <w:b/>
          <w:bCs/>
          <w:szCs w:val="21"/>
        </w:rPr>
        <w:t>成为健坤的</w:t>
      </w:r>
      <w:proofErr w:type="gramEnd"/>
      <w:r w:rsidR="008B240C">
        <w:rPr>
          <w:rFonts w:ascii="华文中宋" w:eastAsia="华文中宋" w:hAnsi="华文中宋" w:hint="eastAsia"/>
          <w:b/>
          <w:bCs/>
          <w:szCs w:val="21"/>
        </w:rPr>
        <w:t>V</w:t>
      </w:r>
      <w:r w:rsidR="008B240C">
        <w:rPr>
          <w:rFonts w:ascii="华文中宋" w:eastAsia="华文中宋" w:hAnsi="华文中宋"/>
          <w:b/>
          <w:bCs/>
          <w:szCs w:val="21"/>
        </w:rPr>
        <w:t>IP</w:t>
      </w:r>
      <w:r w:rsidR="008B240C">
        <w:rPr>
          <w:rFonts w:ascii="华文中宋" w:eastAsia="华文中宋" w:hAnsi="华文中宋" w:hint="eastAsia"/>
          <w:b/>
          <w:bCs/>
          <w:szCs w:val="21"/>
        </w:rPr>
        <w:t>客户</w:t>
      </w:r>
      <w:r w:rsidR="00C6083F" w:rsidRPr="00F6575B">
        <w:rPr>
          <w:rFonts w:ascii="华文中宋" w:eastAsia="华文中宋" w:hAnsi="华文中宋" w:hint="eastAsia"/>
          <w:b/>
          <w:bCs/>
          <w:szCs w:val="21"/>
        </w:rPr>
        <w:t>。</w:t>
      </w:r>
      <w:r w:rsidRPr="00F6575B">
        <w:rPr>
          <w:rFonts w:ascii="华文中宋" w:eastAsia="华文中宋" w:hAnsi="华文中宋" w:hint="eastAsia"/>
          <w:b/>
          <w:bCs/>
          <w:szCs w:val="21"/>
        </w:rPr>
        <w:t>本产品是适用于室内</w:t>
      </w:r>
      <w:r w:rsidR="00C6083F" w:rsidRPr="00F6575B">
        <w:rPr>
          <w:rFonts w:ascii="华文中宋" w:eastAsia="华文中宋" w:hAnsi="华文中宋" w:hint="eastAsia"/>
          <w:b/>
          <w:bCs/>
          <w:szCs w:val="21"/>
        </w:rPr>
        <w:t>采暖</w:t>
      </w:r>
      <w:r w:rsidRPr="00F6575B">
        <w:rPr>
          <w:rFonts w:ascii="华文中宋" w:eastAsia="华文中宋" w:hAnsi="华文中宋" w:hint="eastAsia"/>
          <w:b/>
          <w:bCs/>
          <w:szCs w:val="21"/>
        </w:rPr>
        <w:t>的专业</w:t>
      </w:r>
      <w:r w:rsidR="00840CCE">
        <w:rPr>
          <w:rFonts w:ascii="华文中宋" w:eastAsia="华文中宋" w:hAnsi="华文中宋" w:hint="eastAsia"/>
          <w:b/>
          <w:bCs/>
          <w:szCs w:val="21"/>
        </w:rPr>
        <w:t>暖通</w:t>
      </w:r>
      <w:r w:rsidRPr="00F6575B">
        <w:rPr>
          <w:rFonts w:ascii="华文中宋" w:eastAsia="华文中宋" w:hAnsi="华文中宋" w:hint="eastAsia"/>
          <w:b/>
          <w:bCs/>
          <w:szCs w:val="21"/>
        </w:rPr>
        <w:t>设备，</w:t>
      </w:r>
      <w:r w:rsidR="0023074D" w:rsidRPr="00F6575B">
        <w:rPr>
          <w:rFonts w:ascii="华文中宋" w:eastAsia="华文中宋" w:hAnsi="华文中宋" w:hint="eastAsia"/>
          <w:b/>
          <w:bCs/>
          <w:szCs w:val="21"/>
        </w:rPr>
        <w:t>我们愿为您创造一个温暖舒适、</w:t>
      </w:r>
      <w:r w:rsidR="00DE7A52" w:rsidRPr="00F6575B">
        <w:rPr>
          <w:rFonts w:ascii="华文中宋" w:eastAsia="华文中宋" w:hAnsi="华文中宋" w:hint="eastAsia"/>
          <w:b/>
          <w:bCs/>
          <w:szCs w:val="21"/>
        </w:rPr>
        <w:t>智慧</w:t>
      </w:r>
      <w:r w:rsidR="0023074D" w:rsidRPr="00F6575B">
        <w:rPr>
          <w:rFonts w:ascii="华文中宋" w:eastAsia="华文中宋" w:hAnsi="华文中宋" w:hint="eastAsia"/>
          <w:b/>
          <w:bCs/>
          <w:szCs w:val="21"/>
        </w:rPr>
        <w:t>健康的生活环境。希望您对我们的工作提出宝贵意见</w:t>
      </w:r>
      <w:r w:rsidR="008B240C">
        <w:rPr>
          <w:rFonts w:ascii="华文中宋" w:eastAsia="华文中宋" w:hAnsi="华文中宋" w:hint="eastAsia"/>
          <w:b/>
          <w:bCs/>
          <w:szCs w:val="21"/>
        </w:rPr>
        <w:t>！</w:t>
      </w:r>
    </w:p>
    <w:p w14:paraId="03F22535" w14:textId="77777777" w:rsidR="00840CCE" w:rsidRDefault="008B240C" w:rsidP="008B240C">
      <w:pPr>
        <w:ind w:firstLine="420"/>
        <w:rPr>
          <w:rFonts w:ascii="华文中宋" w:eastAsia="华文中宋" w:hAnsi="华文中宋"/>
          <w:b/>
          <w:bCs/>
          <w:szCs w:val="21"/>
        </w:rPr>
      </w:pPr>
      <w:r>
        <w:rPr>
          <w:rFonts w:ascii="华文中宋" w:eastAsia="华文中宋" w:hAnsi="华文中宋" w:hint="eastAsia"/>
          <w:b/>
          <w:bCs/>
          <w:szCs w:val="21"/>
        </w:rPr>
        <w:t>欢迎您</w:t>
      </w:r>
      <w:proofErr w:type="gramStart"/>
      <w:r>
        <w:rPr>
          <w:rFonts w:ascii="华文中宋" w:eastAsia="华文中宋" w:hAnsi="华文中宋" w:hint="eastAsia"/>
          <w:b/>
          <w:bCs/>
          <w:szCs w:val="21"/>
        </w:rPr>
        <w:t>加入健坤“优越会”</w:t>
      </w:r>
      <w:proofErr w:type="gramEnd"/>
      <w:r>
        <w:rPr>
          <w:rFonts w:ascii="华文中宋" w:eastAsia="华文中宋" w:hAnsi="华文中宋" w:hint="eastAsia"/>
          <w:b/>
          <w:bCs/>
          <w:szCs w:val="21"/>
        </w:rPr>
        <w:t>V</w:t>
      </w:r>
      <w:r>
        <w:rPr>
          <w:rFonts w:ascii="华文中宋" w:eastAsia="华文中宋" w:hAnsi="华文中宋"/>
          <w:b/>
          <w:bCs/>
          <w:szCs w:val="21"/>
        </w:rPr>
        <w:t>IP</w:t>
      </w:r>
      <w:r>
        <w:rPr>
          <w:rFonts w:ascii="华文中宋" w:eastAsia="华文中宋" w:hAnsi="华文中宋" w:hint="eastAsia"/>
          <w:b/>
          <w:bCs/>
          <w:szCs w:val="21"/>
        </w:rPr>
        <w:t>会员体系，添加官方</w:t>
      </w:r>
      <w:proofErr w:type="gramStart"/>
      <w:r>
        <w:rPr>
          <w:rFonts w:ascii="华文中宋" w:eastAsia="华文中宋" w:hAnsi="华文中宋" w:hint="eastAsia"/>
          <w:b/>
          <w:bCs/>
          <w:szCs w:val="21"/>
        </w:rPr>
        <w:t>客服微信</w:t>
      </w:r>
      <w:proofErr w:type="gramEnd"/>
      <w:r>
        <w:rPr>
          <w:rFonts w:ascii="华文中宋" w:eastAsia="华文中宋" w:hAnsi="华文中宋" w:hint="eastAsia"/>
          <w:b/>
          <w:bCs/>
          <w:szCs w:val="21"/>
        </w:rPr>
        <w:t>，我们将为您提供</w:t>
      </w:r>
      <w:r>
        <w:rPr>
          <w:rFonts w:ascii="华文中宋" w:eastAsia="华文中宋" w:hAnsi="华文中宋"/>
          <w:b/>
          <w:bCs/>
          <w:szCs w:val="21"/>
        </w:rPr>
        <w:t>VIP</w:t>
      </w:r>
      <w:r>
        <w:rPr>
          <w:rFonts w:ascii="华文中宋" w:eastAsia="华文中宋" w:hAnsi="华文中宋" w:hint="eastAsia"/>
          <w:b/>
          <w:bCs/>
          <w:szCs w:val="21"/>
        </w:rPr>
        <w:t>复</w:t>
      </w:r>
      <w:proofErr w:type="gramStart"/>
      <w:r>
        <w:rPr>
          <w:rFonts w:ascii="华文中宋" w:eastAsia="华文中宋" w:hAnsi="华文中宋" w:hint="eastAsia"/>
          <w:b/>
          <w:bCs/>
          <w:szCs w:val="21"/>
        </w:rPr>
        <w:t>购优惠</w:t>
      </w:r>
      <w:proofErr w:type="gramEnd"/>
      <w:r>
        <w:rPr>
          <w:rFonts w:ascii="华文中宋" w:eastAsia="华文中宋" w:hAnsi="华文中宋" w:hint="eastAsia"/>
          <w:b/>
          <w:bCs/>
          <w:szCs w:val="21"/>
        </w:rPr>
        <w:t>及V</w:t>
      </w:r>
      <w:r>
        <w:rPr>
          <w:rFonts w:ascii="华文中宋" w:eastAsia="华文中宋" w:hAnsi="华文中宋"/>
          <w:b/>
          <w:bCs/>
          <w:szCs w:val="21"/>
        </w:rPr>
        <w:t>IP</w:t>
      </w:r>
      <w:proofErr w:type="gramStart"/>
      <w:r w:rsidR="00840CCE">
        <w:rPr>
          <w:rFonts w:ascii="华文中宋" w:eastAsia="华文中宋" w:hAnsi="华文中宋" w:hint="eastAsia"/>
          <w:b/>
          <w:bCs/>
          <w:szCs w:val="21"/>
        </w:rPr>
        <w:t>延保</w:t>
      </w:r>
      <w:r>
        <w:rPr>
          <w:rFonts w:ascii="华文中宋" w:eastAsia="华文中宋" w:hAnsi="华文中宋" w:hint="eastAsia"/>
          <w:b/>
          <w:bCs/>
          <w:szCs w:val="21"/>
        </w:rPr>
        <w:t>服务</w:t>
      </w:r>
      <w:proofErr w:type="gramEnd"/>
      <w:r>
        <w:rPr>
          <w:rFonts w:ascii="华文中宋" w:eastAsia="华文中宋" w:hAnsi="华文中宋" w:hint="eastAsia"/>
          <w:b/>
          <w:bCs/>
          <w:szCs w:val="21"/>
        </w:rPr>
        <w:t>。在未来，我们希望与您一起，用满满的爱意，打造一个温暖舒适的家！</w:t>
      </w:r>
    </w:p>
    <w:p w14:paraId="333DE347" w14:textId="162AD320" w:rsidR="0023074D" w:rsidRPr="00F6575B" w:rsidRDefault="00840CCE" w:rsidP="008B240C">
      <w:pPr>
        <w:ind w:firstLine="420"/>
        <w:rPr>
          <w:rFonts w:ascii="华文中宋" w:eastAsia="华文中宋" w:hAnsi="华文中宋"/>
          <w:szCs w:val="21"/>
        </w:rPr>
      </w:pPr>
      <w:r>
        <w:rPr>
          <w:rFonts w:ascii="华文中宋" w:eastAsia="华文中宋" w:hAnsi="华文中宋" w:hint="eastAsia"/>
          <w:b/>
          <w:bCs/>
          <w:szCs w:val="21"/>
        </w:rPr>
        <w:t>优越生活，尊崇享受！</w:t>
      </w:r>
    </w:p>
    <w:p w14:paraId="6844F8C0" w14:textId="052BA726" w:rsidR="0023074D" w:rsidRPr="00F6575B" w:rsidRDefault="0023074D" w:rsidP="0023074D">
      <w:pPr>
        <w:ind w:firstLine="370"/>
        <w:jc w:val="left"/>
        <w:rPr>
          <w:rFonts w:ascii="华文中宋" w:eastAsia="华文中宋" w:hAnsi="华文中宋"/>
          <w:b/>
          <w:bCs/>
          <w:szCs w:val="21"/>
        </w:rPr>
      </w:pPr>
      <w:r w:rsidRPr="00F6575B">
        <w:rPr>
          <w:rFonts w:ascii="华文中宋" w:eastAsia="华文中宋" w:hAnsi="华文中宋" w:hint="eastAsia"/>
          <w:b/>
          <w:bCs/>
          <w:szCs w:val="21"/>
        </w:rPr>
        <w:t>使用前请</w:t>
      </w:r>
      <w:r w:rsidR="008B240C">
        <w:rPr>
          <w:rFonts w:ascii="华文中宋" w:eastAsia="华文中宋" w:hAnsi="华文中宋" w:hint="eastAsia"/>
          <w:b/>
          <w:bCs/>
          <w:szCs w:val="21"/>
        </w:rPr>
        <w:t>您</w:t>
      </w:r>
      <w:r w:rsidRPr="00F6575B">
        <w:rPr>
          <w:rFonts w:ascii="华文中宋" w:eastAsia="华文中宋" w:hAnsi="华文中宋" w:hint="eastAsia"/>
          <w:b/>
          <w:bCs/>
          <w:szCs w:val="21"/>
        </w:rPr>
        <w:t>仔细阅读本说明书，并妥善保存。</w:t>
      </w:r>
    </w:p>
    <w:p w14:paraId="3907D569" w14:textId="5DEE5D60" w:rsidR="0023074D" w:rsidRPr="00F6575B" w:rsidRDefault="0023074D" w:rsidP="0023074D">
      <w:pPr>
        <w:ind w:firstLine="370"/>
        <w:jc w:val="left"/>
        <w:rPr>
          <w:rFonts w:ascii="华文中宋" w:eastAsia="华文中宋" w:hAnsi="华文中宋"/>
          <w:b/>
          <w:bCs/>
          <w:szCs w:val="21"/>
        </w:rPr>
      </w:pPr>
    </w:p>
    <w:p w14:paraId="7C92FA0D" w14:textId="77777777" w:rsidR="0023074D" w:rsidRPr="00F6575B" w:rsidRDefault="0023074D" w:rsidP="0023074D">
      <w:pPr>
        <w:spacing w:line="0" w:lineRule="atLeast"/>
        <w:rPr>
          <w:rFonts w:ascii="华文中宋" w:eastAsia="华文中宋" w:hAnsi="华文中宋" w:cs="宋体-PUA"/>
          <w:b/>
          <w:bCs/>
          <w:szCs w:val="21"/>
        </w:rPr>
      </w:pPr>
      <w:r w:rsidRPr="00F6575B">
        <w:rPr>
          <w:rFonts w:ascii="华文中宋" w:eastAsia="华文中宋" w:hAnsi="华文中宋" w:cs="宋体-PUA" w:hint="eastAsia"/>
          <w:b/>
          <w:bCs/>
          <w:szCs w:val="21"/>
        </w:rPr>
        <w:t>宁波高</w:t>
      </w:r>
      <w:proofErr w:type="gramStart"/>
      <w:r w:rsidRPr="00F6575B">
        <w:rPr>
          <w:rFonts w:ascii="华文中宋" w:eastAsia="华文中宋" w:hAnsi="华文中宋" w:cs="宋体-PUA" w:hint="eastAsia"/>
          <w:b/>
          <w:bCs/>
          <w:szCs w:val="21"/>
        </w:rPr>
        <w:t>新区健坤电热技术</w:t>
      </w:r>
      <w:proofErr w:type="gramEnd"/>
      <w:r w:rsidRPr="00F6575B">
        <w:rPr>
          <w:rFonts w:ascii="华文中宋" w:eastAsia="华文中宋" w:hAnsi="华文中宋" w:cs="宋体-PUA" w:hint="eastAsia"/>
          <w:b/>
          <w:bCs/>
          <w:szCs w:val="21"/>
        </w:rPr>
        <w:t>有限公司</w:t>
      </w:r>
    </w:p>
    <w:p w14:paraId="2D8FCDEB" w14:textId="77777777" w:rsidR="0023074D" w:rsidRPr="00F6575B" w:rsidRDefault="0023074D" w:rsidP="0023074D">
      <w:pPr>
        <w:spacing w:line="0" w:lineRule="atLeast"/>
        <w:rPr>
          <w:rFonts w:ascii="华文中宋" w:eastAsia="华文中宋" w:hAnsi="华文中宋" w:cs="宋体-PUA"/>
          <w:b/>
          <w:szCs w:val="21"/>
        </w:rPr>
      </w:pPr>
      <w:r w:rsidRPr="00F6575B">
        <w:rPr>
          <w:rFonts w:ascii="华文中宋" w:eastAsia="华文中宋" w:hAnsi="华文中宋" w:cs="宋体-PUA" w:hint="eastAsia"/>
          <w:b/>
          <w:szCs w:val="21"/>
        </w:rPr>
        <w:t>地  址： 宁波市</w:t>
      </w:r>
      <w:proofErr w:type="gramStart"/>
      <w:r w:rsidRPr="00F6575B">
        <w:rPr>
          <w:rFonts w:ascii="华文中宋" w:eastAsia="华文中宋" w:hAnsi="华文中宋" w:cs="宋体-PUA" w:hint="eastAsia"/>
          <w:b/>
          <w:szCs w:val="21"/>
        </w:rPr>
        <w:t>鄞</w:t>
      </w:r>
      <w:proofErr w:type="gramEnd"/>
      <w:r w:rsidRPr="00F6575B">
        <w:rPr>
          <w:rFonts w:ascii="华文中宋" w:eastAsia="华文中宋" w:hAnsi="华文中宋" w:cs="宋体-PUA" w:hint="eastAsia"/>
          <w:b/>
          <w:szCs w:val="21"/>
        </w:rPr>
        <w:t>州区五</w:t>
      </w:r>
      <w:proofErr w:type="gramStart"/>
      <w:r w:rsidRPr="00F6575B">
        <w:rPr>
          <w:rFonts w:ascii="华文中宋" w:eastAsia="华文中宋" w:hAnsi="华文中宋" w:cs="宋体-PUA" w:hint="eastAsia"/>
          <w:b/>
          <w:szCs w:val="21"/>
        </w:rPr>
        <w:t>乡镇沙堰村</w:t>
      </w:r>
      <w:proofErr w:type="gramEnd"/>
      <w:r w:rsidRPr="00F6575B">
        <w:rPr>
          <w:rFonts w:ascii="华文中宋" w:eastAsia="华文中宋" w:hAnsi="华文中宋" w:cs="宋体-PUA" w:hint="eastAsia"/>
          <w:b/>
          <w:szCs w:val="21"/>
        </w:rPr>
        <w:t>工业区20号</w:t>
      </w:r>
    </w:p>
    <w:p w14:paraId="00DB7A54" w14:textId="77777777" w:rsidR="0023074D" w:rsidRPr="00F6575B" w:rsidRDefault="0023074D" w:rsidP="0023074D">
      <w:pPr>
        <w:spacing w:line="0" w:lineRule="atLeast"/>
        <w:rPr>
          <w:rFonts w:ascii="华文中宋" w:eastAsia="华文中宋" w:hAnsi="华文中宋" w:cs="宋体-PUA"/>
          <w:b/>
          <w:szCs w:val="21"/>
        </w:rPr>
      </w:pPr>
      <w:r w:rsidRPr="00F6575B">
        <w:rPr>
          <w:rFonts w:ascii="华文中宋" w:eastAsia="华文中宋" w:hAnsi="华文中宋" w:cs="宋体-PUA" w:hint="eastAsia"/>
          <w:b/>
          <w:szCs w:val="21"/>
        </w:rPr>
        <w:t>电  话： 0574-83006386</w:t>
      </w:r>
    </w:p>
    <w:p w14:paraId="7EF0A6B4" w14:textId="77777777" w:rsidR="0023074D" w:rsidRPr="00F6575B" w:rsidRDefault="0023074D" w:rsidP="0023074D">
      <w:pPr>
        <w:spacing w:line="0" w:lineRule="atLeast"/>
        <w:rPr>
          <w:rFonts w:ascii="华文中宋" w:eastAsia="华文中宋" w:hAnsi="华文中宋" w:cs="宋体-PUA"/>
          <w:b/>
          <w:szCs w:val="21"/>
        </w:rPr>
      </w:pPr>
      <w:r w:rsidRPr="00F6575B">
        <w:rPr>
          <w:rFonts w:ascii="华文中宋" w:eastAsia="华文中宋" w:hAnsi="华文中宋" w:cs="宋体-PUA" w:hint="eastAsia"/>
          <w:b/>
          <w:szCs w:val="21"/>
        </w:rPr>
        <w:t>传  真： 0574-83006387</w:t>
      </w:r>
    </w:p>
    <w:p w14:paraId="71383E73" w14:textId="7DAB3437" w:rsidR="0023074D" w:rsidRPr="00F6575B" w:rsidRDefault="0023074D" w:rsidP="0023074D">
      <w:pPr>
        <w:spacing w:line="0" w:lineRule="atLeast"/>
        <w:rPr>
          <w:rFonts w:ascii="华文中宋" w:eastAsia="华文中宋" w:hAnsi="华文中宋" w:cs="宋体-PUA"/>
          <w:b/>
          <w:szCs w:val="21"/>
        </w:rPr>
      </w:pPr>
      <w:r w:rsidRPr="00F6575B">
        <w:rPr>
          <w:rFonts w:ascii="华文中宋" w:eastAsia="华文中宋" w:hAnsi="华文中宋" w:cs="宋体-PUA" w:hint="eastAsia"/>
          <w:b/>
          <w:szCs w:val="21"/>
        </w:rPr>
        <w:t xml:space="preserve">网  址： </w:t>
      </w:r>
      <w:r w:rsidRPr="0077554B">
        <w:rPr>
          <w:rFonts w:ascii="华文中宋" w:eastAsia="华文中宋" w:hAnsi="华文中宋" w:cs="宋体-PUA" w:hint="eastAsia"/>
          <w:b/>
          <w:szCs w:val="21"/>
        </w:rPr>
        <w:t>www.jankun.com.cn</w:t>
      </w:r>
      <w:r w:rsidRPr="00F6575B">
        <w:rPr>
          <w:rFonts w:ascii="华文中宋" w:eastAsia="华文中宋" w:hAnsi="华文中宋" w:cs="宋体-PUA" w:hint="eastAsia"/>
          <w:b/>
          <w:szCs w:val="21"/>
        </w:rPr>
        <w:t xml:space="preserve"> </w:t>
      </w:r>
    </w:p>
    <w:p w14:paraId="15C0BF49" w14:textId="77777777" w:rsidR="0023074D" w:rsidRPr="00F6575B" w:rsidRDefault="0023074D" w:rsidP="0023074D">
      <w:pPr>
        <w:spacing w:line="0" w:lineRule="atLeast"/>
        <w:rPr>
          <w:rFonts w:ascii="华文中宋" w:eastAsia="华文中宋" w:hAnsi="华文中宋" w:cs="宋体-PUA"/>
          <w:b/>
          <w:szCs w:val="21"/>
        </w:rPr>
      </w:pPr>
      <w:r w:rsidRPr="00F6575B">
        <w:rPr>
          <w:rFonts w:ascii="华文中宋" w:eastAsia="华文中宋" w:hAnsi="华文中宋" w:cs="宋体-PUA" w:hint="eastAsia"/>
          <w:b/>
          <w:szCs w:val="21"/>
        </w:rPr>
        <w:t>全国客服热线：4</w:t>
      </w:r>
      <w:r w:rsidRPr="00F6575B">
        <w:rPr>
          <w:rFonts w:ascii="华文中宋" w:eastAsia="华文中宋" w:hAnsi="华文中宋" w:cs="宋体-PUA"/>
          <w:b/>
          <w:szCs w:val="21"/>
        </w:rPr>
        <w:t>00</w:t>
      </w:r>
      <w:r w:rsidRPr="00F6575B">
        <w:rPr>
          <w:rFonts w:ascii="华文中宋" w:eastAsia="华文中宋" w:hAnsi="华文中宋" w:cs="宋体-PUA" w:hint="eastAsia"/>
          <w:b/>
          <w:szCs w:val="21"/>
        </w:rPr>
        <w:t>-</w:t>
      </w:r>
      <w:r w:rsidRPr="00F6575B">
        <w:rPr>
          <w:rFonts w:ascii="华文中宋" w:eastAsia="华文中宋" w:hAnsi="华文中宋" w:cs="宋体-PUA"/>
          <w:b/>
          <w:szCs w:val="21"/>
        </w:rPr>
        <w:t>080</w:t>
      </w:r>
      <w:r w:rsidRPr="00F6575B">
        <w:rPr>
          <w:rFonts w:ascii="华文中宋" w:eastAsia="华文中宋" w:hAnsi="华文中宋" w:cs="宋体-PUA" w:hint="eastAsia"/>
          <w:b/>
          <w:szCs w:val="21"/>
        </w:rPr>
        <w:t>-</w:t>
      </w:r>
      <w:r w:rsidRPr="00F6575B">
        <w:rPr>
          <w:rFonts w:ascii="华文中宋" w:eastAsia="华文中宋" w:hAnsi="华文中宋" w:cs="宋体-PUA"/>
          <w:b/>
          <w:szCs w:val="21"/>
        </w:rPr>
        <w:t>3368</w:t>
      </w:r>
    </w:p>
    <w:p w14:paraId="1E771097" w14:textId="77777777" w:rsidR="0023074D" w:rsidRPr="00F6575B" w:rsidRDefault="0023074D" w:rsidP="0023074D">
      <w:pPr>
        <w:ind w:firstLine="370"/>
        <w:jc w:val="left"/>
        <w:rPr>
          <w:rFonts w:ascii="华文中宋" w:eastAsia="华文中宋" w:hAnsi="华文中宋"/>
          <w:b/>
          <w:bCs/>
          <w:szCs w:val="21"/>
        </w:rPr>
      </w:pPr>
    </w:p>
    <w:p w14:paraId="58C425C1" w14:textId="77777777" w:rsidR="0023074D" w:rsidRPr="00F6575B" w:rsidRDefault="0023074D" w:rsidP="0023074D">
      <w:pPr>
        <w:rPr>
          <w:rFonts w:ascii="华文中宋" w:eastAsia="华文中宋" w:hAnsi="华文中宋"/>
          <w:szCs w:val="21"/>
        </w:rPr>
      </w:pPr>
      <w:r w:rsidRPr="00F6575B">
        <w:rPr>
          <w:rFonts w:ascii="华文中宋" w:eastAsia="华文中宋" w:hAnsi="华文中宋" w:hint="eastAsia"/>
          <w:b/>
          <w:bCs/>
          <w:szCs w:val="21"/>
        </w:rPr>
        <w:t>本说明书部分图片为示意图，仅供参考，</w:t>
      </w:r>
      <w:proofErr w:type="gramStart"/>
      <w:r w:rsidRPr="00F6575B">
        <w:rPr>
          <w:rFonts w:ascii="华文中宋" w:eastAsia="华文中宋" w:hAnsi="华文中宋" w:hint="eastAsia"/>
          <w:b/>
          <w:bCs/>
          <w:szCs w:val="21"/>
        </w:rPr>
        <w:t>若图片</w:t>
      </w:r>
      <w:proofErr w:type="gramEnd"/>
      <w:r w:rsidRPr="00F6575B">
        <w:rPr>
          <w:rFonts w:ascii="华文中宋" w:eastAsia="华文中宋" w:hAnsi="华文中宋" w:hint="eastAsia"/>
          <w:b/>
          <w:bCs/>
          <w:szCs w:val="21"/>
        </w:rPr>
        <w:t>与实物不符，请以实物为准。</w:t>
      </w:r>
    </w:p>
    <w:p w14:paraId="23B0A27A" w14:textId="77E94017" w:rsidR="0023074D" w:rsidRPr="00F6575B" w:rsidRDefault="0023074D" w:rsidP="0023074D">
      <w:pPr>
        <w:rPr>
          <w:rFonts w:ascii="华文中宋" w:eastAsia="华文中宋" w:hAnsi="华文中宋"/>
          <w:szCs w:val="21"/>
        </w:rPr>
        <w:sectPr w:rsidR="0023074D" w:rsidRPr="00F6575B" w:rsidSect="0023074D">
          <w:footerReference w:type="default" r:id="rId9"/>
          <w:pgSz w:w="11906" w:h="16838"/>
          <w:pgMar w:top="1440" w:right="1080" w:bottom="1440" w:left="1080" w:header="851" w:footer="850" w:gutter="0"/>
          <w:pgNumType w:start="0"/>
          <w:cols w:space="425"/>
          <w:titlePg/>
          <w:docGrid w:type="lines" w:linePitch="312"/>
        </w:sectPr>
      </w:pPr>
      <w:r w:rsidRPr="00F6575B">
        <w:rPr>
          <w:rFonts w:ascii="华文中宋" w:eastAsia="华文中宋" w:hAnsi="华文中宋" w:hint="eastAsia"/>
          <w:b/>
          <w:bCs/>
          <w:szCs w:val="21"/>
        </w:rPr>
        <w:t>注：本说明书内容若有更改，恕不另行通知，敬请谅解！</w:t>
      </w:r>
    </w:p>
    <w:p w14:paraId="30F14168" w14:textId="77777777" w:rsidR="0023074D" w:rsidRPr="0023074D" w:rsidRDefault="0023074D" w:rsidP="0023074D">
      <w:pPr>
        <w:tabs>
          <w:tab w:val="left" w:pos="4950"/>
        </w:tabs>
        <w:rPr>
          <w:rFonts w:ascii="华文中宋" w:eastAsia="华文中宋" w:hAnsi="华文中宋"/>
          <w:b/>
          <w:bCs/>
          <w:sz w:val="28"/>
        </w:rPr>
      </w:pPr>
      <w:r w:rsidRPr="0023074D">
        <w:rPr>
          <w:rFonts w:ascii="华文中宋" w:eastAsia="华文中宋" w:hAnsi="华文中宋" w:hint="eastAsia"/>
          <w:b/>
          <w:bCs/>
          <w:sz w:val="28"/>
        </w:rPr>
        <w:lastRenderedPageBreak/>
        <w:t>安全使用说明</w:t>
      </w:r>
    </w:p>
    <w:p w14:paraId="3266FD56" w14:textId="77777777" w:rsidR="0023074D" w:rsidRPr="0023074D" w:rsidRDefault="0023074D" w:rsidP="0023074D">
      <w:pPr>
        <w:numPr>
          <w:ilvl w:val="0"/>
          <w:numId w:val="1"/>
        </w:numPr>
        <w:rPr>
          <w:rFonts w:ascii="华文中宋" w:eastAsia="华文中宋" w:hAnsi="华文中宋"/>
          <w:b/>
          <w:bCs/>
          <w:szCs w:val="21"/>
        </w:rPr>
      </w:pPr>
      <w:r w:rsidRPr="0023074D">
        <w:rPr>
          <w:rFonts w:ascii="华文中宋" w:eastAsia="华文中宋" w:hAnsi="华文中宋" w:hint="eastAsia"/>
          <w:b/>
          <w:bCs/>
          <w:szCs w:val="21"/>
        </w:rPr>
        <w:t>请按照以下说明安全使用本产品。</w:t>
      </w:r>
    </w:p>
    <w:p w14:paraId="34119BD1" w14:textId="77777777" w:rsidR="0023074D" w:rsidRPr="0023074D" w:rsidRDefault="0023074D" w:rsidP="0023074D">
      <w:pPr>
        <w:numPr>
          <w:ilvl w:val="0"/>
          <w:numId w:val="1"/>
        </w:numPr>
        <w:rPr>
          <w:rFonts w:ascii="华文中宋" w:eastAsia="华文中宋" w:hAnsi="华文中宋"/>
          <w:b/>
          <w:bCs/>
          <w:szCs w:val="21"/>
        </w:rPr>
      </w:pPr>
      <w:r w:rsidRPr="0023074D">
        <w:rPr>
          <w:rFonts w:ascii="华文中宋" w:eastAsia="华文中宋" w:hAnsi="华文中宋" w:hint="eastAsia"/>
          <w:b/>
          <w:bCs/>
          <w:szCs w:val="21"/>
        </w:rPr>
        <w:t>使用前请认真阅读以下说明。</w:t>
      </w:r>
    </w:p>
    <w:p w14:paraId="22937705" w14:textId="1A6F8716" w:rsidR="0023074D" w:rsidRPr="0023074D" w:rsidRDefault="0023074D" w:rsidP="0023074D">
      <w:pPr>
        <w:numPr>
          <w:ilvl w:val="0"/>
          <w:numId w:val="1"/>
        </w:numPr>
        <w:rPr>
          <w:rFonts w:ascii="华文中宋" w:eastAsia="华文中宋" w:hAnsi="华文中宋"/>
          <w:szCs w:val="21"/>
        </w:rPr>
      </w:pPr>
      <w:r w:rsidRPr="0023074D">
        <w:rPr>
          <w:rFonts w:ascii="华文中宋" w:eastAsia="华文中宋" w:hAnsi="华文中宋" w:hint="eastAsia"/>
          <w:b/>
          <w:bCs/>
          <w:szCs w:val="21"/>
        </w:rPr>
        <w:t>警告：为避免火灾、触电及人身安全事故，请注意以下事项</w:t>
      </w:r>
    </w:p>
    <w:p w14:paraId="439E0958" w14:textId="77777777" w:rsidR="0023074D" w:rsidRPr="0023074D" w:rsidRDefault="0023074D" w:rsidP="0023074D">
      <w:pPr>
        <w:ind w:left="420"/>
        <w:rPr>
          <w:rFonts w:ascii="华文中宋" w:eastAsia="华文中宋" w:hAnsi="华文中宋"/>
          <w:szCs w:val="21"/>
        </w:rPr>
      </w:pPr>
    </w:p>
    <w:p w14:paraId="0E49C958" w14:textId="77777777" w:rsidR="0023074D" w:rsidRPr="0023074D" w:rsidRDefault="0023074D" w:rsidP="0023074D">
      <w:pPr>
        <w:numPr>
          <w:ilvl w:val="0"/>
          <w:numId w:val="2"/>
        </w:numPr>
        <w:rPr>
          <w:rFonts w:ascii="华文中宋" w:eastAsia="华文中宋" w:hAnsi="华文中宋"/>
          <w:szCs w:val="21"/>
        </w:rPr>
      </w:pPr>
      <w:r w:rsidRPr="0023074D">
        <w:rPr>
          <w:rFonts w:ascii="华文中宋" w:eastAsia="华文中宋" w:hAnsi="华文中宋" w:hint="eastAsia"/>
          <w:szCs w:val="21"/>
        </w:rPr>
        <w:t>警告：为避免过热，禁止覆盖加热器。</w:t>
      </w:r>
    </w:p>
    <w:p w14:paraId="3FBDF63B" w14:textId="77777777" w:rsidR="0023074D" w:rsidRPr="0023074D" w:rsidRDefault="0023074D" w:rsidP="0023074D">
      <w:pPr>
        <w:numPr>
          <w:ilvl w:val="0"/>
          <w:numId w:val="2"/>
        </w:numPr>
        <w:rPr>
          <w:rFonts w:ascii="华文中宋" w:eastAsia="华文中宋" w:hAnsi="华文中宋"/>
          <w:szCs w:val="21"/>
        </w:rPr>
      </w:pPr>
      <w:r w:rsidRPr="0023074D">
        <w:rPr>
          <w:rFonts w:ascii="华文中宋" w:eastAsia="华文中宋" w:hAnsi="华文中宋" w:hint="eastAsia"/>
          <w:szCs w:val="21"/>
        </w:rPr>
        <w:t>本产品不得直接放置于电源插座下面。</w:t>
      </w:r>
    </w:p>
    <w:p w14:paraId="759C1749" w14:textId="77777777" w:rsidR="0023074D" w:rsidRPr="0023074D" w:rsidRDefault="0023074D" w:rsidP="0023074D">
      <w:pPr>
        <w:numPr>
          <w:ilvl w:val="0"/>
          <w:numId w:val="2"/>
        </w:numPr>
        <w:rPr>
          <w:rFonts w:ascii="华文中宋" w:eastAsia="华文中宋" w:hAnsi="华文中宋"/>
          <w:szCs w:val="21"/>
        </w:rPr>
      </w:pPr>
      <w:r w:rsidRPr="0023074D">
        <w:rPr>
          <w:rFonts w:ascii="华文中宋" w:eastAsia="华文中宋" w:hAnsi="华文中宋" w:hint="eastAsia"/>
          <w:szCs w:val="21"/>
        </w:rPr>
        <w:t>在浴缸、喷头或游泳池的四周不得使用本加热器。</w:t>
      </w:r>
    </w:p>
    <w:p w14:paraId="00365445" w14:textId="77777777" w:rsidR="0023074D" w:rsidRPr="0023074D" w:rsidRDefault="0023074D" w:rsidP="0023074D">
      <w:pPr>
        <w:numPr>
          <w:ilvl w:val="0"/>
          <w:numId w:val="2"/>
        </w:numPr>
        <w:rPr>
          <w:rFonts w:ascii="华文中宋" w:eastAsia="华文中宋" w:hAnsi="华文中宋"/>
          <w:szCs w:val="21"/>
        </w:rPr>
      </w:pPr>
      <w:r w:rsidRPr="0023074D">
        <w:rPr>
          <w:rFonts w:ascii="华文中宋" w:eastAsia="华文中宋" w:hAnsi="华文中宋" w:hint="eastAsia"/>
          <w:szCs w:val="21"/>
        </w:rPr>
        <w:t>严禁对本品进行改造，否则可能会导致故障、电气短路、触电、火灾等后果。</w:t>
      </w:r>
    </w:p>
    <w:p w14:paraId="3F4B7B36" w14:textId="77777777" w:rsidR="0023074D" w:rsidRPr="0023074D" w:rsidRDefault="0023074D" w:rsidP="0023074D">
      <w:pPr>
        <w:numPr>
          <w:ilvl w:val="0"/>
          <w:numId w:val="2"/>
        </w:numPr>
        <w:rPr>
          <w:rFonts w:ascii="华文中宋" w:eastAsia="华文中宋" w:hAnsi="华文中宋"/>
          <w:szCs w:val="21"/>
        </w:rPr>
      </w:pPr>
      <w:r w:rsidRPr="0023074D">
        <w:rPr>
          <w:rFonts w:ascii="华文中宋" w:eastAsia="华文中宋" w:hAnsi="华文中宋" w:hint="eastAsia"/>
          <w:szCs w:val="21"/>
        </w:rPr>
        <w:t>本产品的安装场所必须具有可靠的电气接地设施和装置，请勿将本产品的接地线接在各种供气管道、给排水管路、避雷设施以及其它管线上，避免触电事故的发生和其它因素造成的对本产品的损坏。</w:t>
      </w:r>
    </w:p>
    <w:p w14:paraId="4DC29D89"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6、只有</w:t>
      </w:r>
      <w:proofErr w:type="gramStart"/>
      <w:r w:rsidRPr="0023074D">
        <w:rPr>
          <w:rFonts w:ascii="华文中宋" w:eastAsia="华文中宋" w:hAnsi="华文中宋" w:hint="eastAsia"/>
          <w:szCs w:val="21"/>
        </w:rPr>
        <w:t>有</w:t>
      </w:r>
      <w:proofErr w:type="gramEnd"/>
      <w:r w:rsidRPr="0023074D">
        <w:rPr>
          <w:rFonts w:ascii="华文中宋" w:eastAsia="华文中宋" w:hAnsi="华文中宋" w:hint="eastAsia"/>
          <w:szCs w:val="21"/>
        </w:rPr>
        <w:t>资质的电工才能为本产品配线，所有配线工作应遵照相关电气法规进行。如果电源软线损坏，为避免危险，必须由制造厂或其维修部来更换。</w:t>
      </w:r>
    </w:p>
    <w:p w14:paraId="3E226D9B"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7、接线中，应确保压线牢固可靠，否则，压线松动容易造成接点处打火、过热。并可能引发火灾。</w:t>
      </w:r>
    </w:p>
    <w:p w14:paraId="49D3AF2C"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8、本产品安装场所的电源线路中应具有为本产品配备的独立的带</w:t>
      </w:r>
      <w:proofErr w:type="gramStart"/>
      <w:r w:rsidRPr="0023074D">
        <w:rPr>
          <w:rFonts w:ascii="华文中宋" w:eastAsia="华文中宋" w:hAnsi="华文中宋" w:hint="eastAsia"/>
          <w:szCs w:val="21"/>
        </w:rPr>
        <w:t>漏电保护全极断开</w:t>
      </w:r>
      <w:proofErr w:type="gramEnd"/>
      <w:r w:rsidRPr="0023074D">
        <w:rPr>
          <w:rFonts w:ascii="华文中宋" w:eastAsia="华文中宋" w:hAnsi="华文中宋" w:hint="eastAsia"/>
          <w:szCs w:val="21"/>
        </w:rPr>
        <w:t>型空气开关和电流过载保护装置。</w:t>
      </w:r>
    </w:p>
    <w:p w14:paraId="58F3F8FC"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9、在安装前请确认安装场所能够为本产品提供相应负荷电力的电源线路，以确保本产品使用过程中的用电安全，避免造成供电线路过热和断路。</w:t>
      </w:r>
    </w:p>
    <w:p w14:paraId="22A3B8C3"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10、在搬动散热器和安装过程中请戴防护手套，要注意不要被外壳的边缘划破手指。</w:t>
      </w:r>
    </w:p>
    <w:p w14:paraId="7DF3C2D0"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11、要确保墙壁足以承受机器的重量，不要安装在简易墙壁，如石膏板、纸板或木板墙上。</w:t>
      </w:r>
    </w:p>
    <w:p w14:paraId="0B85ABB0"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12、使用前请确认电源插头是否附着尘埃，或者插片是否变形，并确保插头完好地插到插座的底部，若插头有尘埃堆积或插片与插座接触不良可会导致触电或火灾事故发生。</w:t>
      </w:r>
    </w:p>
    <w:p w14:paraId="221837CF"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13、如果电源线的长度不够需要加长时，不能与其它的电器共用一个插座来延长电源线，必须使用单独的插座，且插座应当固定，插头不能松动，否则可能导致触电、发热或火灾事故的发生。</w:t>
      </w:r>
    </w:p>
    <w:p w14:paraId="1621D4DF"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14、电源线在使用过程中，请不要捆扎成束、用力拉动、重物挤压、受热、磨损、缠绕等，否则可能会造成电源线的损伤，并可能导致触电、火灾等事故。</w:t>
      </w:r>
    </w:p>
    <w:p w14:paraId="2AF02C3B"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15、从电源插座上拔下电源插头时，请不要拽拉电源线，否则可能损伤电源线或插头，并导致发热或打火。</w:t>
      </w:r>
    </w:p>
    <w:p w14:paraId="5ADD9645"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16、电暖器安装后，请定期检查安装支架是否安全可靠。若安装支架被严重腐蚀或墙面变疏松等原因，都可能导致安装支架不再牢靠，并有可能导致散热器的坠落。</w:t>
      </w:r>
    </w:p>
    <w:p w14:paraId="01DAAFCF"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17、请不要用水直接清洗电暖器，否则会影响电暖器的使用寿命，并导致漏电。</w:t>
      </w:r>
    </w:p>
    <w:p w14:paraId="3D974A67"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18、</w:t>
      </w:r>
      <w:proofErr w:type="gramStart"/>
      <w:r w:rsidRPr="0023074D">
        <w:rPr>
          <w:rFonts w:ascii="华文中宋" w:eastAsia="华文中宋" w:hAnsi="华文中宋" w:hint="eastAsia"/>
          <w:szCs w:val="21"/>
        </w:rPr>
        <w:t>清洁电</w:t>
      </w:r>
      <w:proofErr w:type="gramEnd"/>
      <w:r w:rsidRPr="0023074D">
        <w:rPr>
          <w:rFonts w:ascii="华文中宋" w:eastAsia="华文中宋" w:hAnsi="华文中宋" w:hint="eastAsia"/>
          <w:szCs w:val="21"/>
        </w:rPr>
        <w:t>暖器时，请先停止电暖器的工作，然后切断电源。</w:t>
      </w:r>
    </w:p>
    <w:p w14:paraId="700E1FB8"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19、若电暖器长时间不用，请切断其电源。</w:t>
      </w:r>
    </w:p>
    <w:p w14:paraId="68E3BF91"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20、请不要过负荷使用电暖器，如室内面积过大，房间有大面积玻璃墙，门窗没有关好等。否则达不到设定温度，影响电暖器使用寿命。</w:t>
      </w:r>
    </w:p>
    <w:p w14:paraId="043902E8"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21、请不要覆盖电暖器，否则会引起温度异常超高，甚至引起火灾。</w:t>
      </w:r>
    </w:p>
    <w:p w14:paraId="1A3140F8"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22、请注意不要让异物落入电暖器内部，否则可能堵塞风道，影响散热效果。</w:t>
      </w:r>
    </w:p>
    <w:p w14:paraId="6E9636E5" w14:textId="77777777" w:rsidR="0023074D" w:rsidRPr="0023074D" w:rsidRDefault="0023074D" w:rsidP="0023074D">
      <w:pPr>
        <w:rPr>
          <w:rFonts w:ascii="华文中宋" w:eastAsia="华文中宋" w:hAnsi="华文中宋"/>
          <w:szCs w:val="21"/>
        </w:rPr>
      </w:pPr>
      <w:r w:rsidRPr="0023074D">
        <w:rPr>
          <w:rFonts w:ascii="华文中宋" w:eastAsia="华文中宋" w:hAnsi="华文中宋" w:hint="eastAsia"/>
          <w:szCs w:val="21"/>
        </w:rPr>
        <w:t>23、电暖器顶部请不要放置花盆等杂物，否则可能影响散热效果并损坏电暖器。</w:t>
      </w:r>
    </w:p>
    <w:p w14:paraId="6A1330BD" w14:textId="13C4D000" w:rsidR="0023074D" w:rsidRPr="0023074D" w:rsidRDefault="0023074D" w:rsidP="0023074D">
      <w:pPr>
        <w:rPr>
          <w:rFonts w:ascii="华文中宋" w:eastAsia="华文中宋" w:hAnsi="华文中宋"/>
          <w:szCs w:val="21"/>
        </w:rPr>
        <w:sectPr w:rsidR="0023074D" w:rsidRPr="0023074D" w:rsidSect="0023074D">
          <w:pgSz w:w="11906" w:h="16838"/>
          <w:pgMar w:top="1440" w:right="1080" w:bottom="1440" w:left="1080" w:header="851" w:footer="680" w:gutter="0"/>
          <w:cols w:space="425"/>
          <w:docGrid w:type="lines" w:linePitch="312"/>
        </w:sectPr>
      </w:pPr>
      <w:r w:rsidRPr="0023074D">
        <w:rPr>
          <w:rFonts w:ascii="华文中宋" w:eastAsia="华文中宋" w:hAnsi="华文中宋" w:hint="eastAsia"/>
          <w:szCs w:val="21"/>
        </w:rPr>
        <w:t>24、电暖器下面请不要放置任何东西，以防止堵塞进风口，影响散热效果。</w:t>
      </w:r>
    </w:p>
    <w:p w14:paraId="63C6CE7B" w14:textId="77777777" w:rsidR="0023074D" w:rsidRPr="0023074D" w:rsidRDefault="0023074D" w:rsidP="0023074D">
      <w:pPr>
        <w:tabs>
          <w:tab w:val="left" w:pos="4950"/>
        </w:tabs>
        <w:rPr>
          <w:rFonts w:ascii="华文中宋" w:eastAsia="华文中宋" w:hAnsi="华文中宋"/>
          <w:b/>
          <w:bCs/>
          <w:sz w:val="28"/>
        </w:rPr>
      </w:pPr>
      <w:r w:rsidRPr="0023074D">
        <w:rPr>
          <w:rFonts w:ascii="华文中宋" w:eastAsia="华文中宋" w:hAnsi="华文中宋" w:hint="eastAsia"/>
          <w:b/>
          <w:bCs/>
          <w:sz w:val="28"/>
        </w:rPr>
        <w:lastRenderedPageBreak/>
        <w:t>A型号落地安装说明</w:t>
      </w:r>
    </w:p>
    <w:p w14:paraId="5CEC2E55" w14:textId="77777777" w:rsidR="0023074D" w:rsidRPr="0023074D" w:rsidRDefault="0023074D" w:rsidP="0023074D">
      <w:pPr>
        <w:numPr>
          <w:ilvl w:val="0"/>
          <w:numId w:val="3"/>
        </w:numPr>
        <w:tabs>
          <w:tab w:val="left" w:pos="420"/>
          <w:tab w:val="left" w:pos="4950"/>
        </w:tabs>
        <w:jc w:val="left"/>
        <w:rPr>
          <w:rFonts w:ascii="华文中宋" w:eastAsia="华文中宋" w:hAnsi="华文中宋"/>
          <w:b/>
          <w:bCs/>
          <w:szCs w:val="21"/>
        </w:rPr>
      </w:pPr>
      <w:r w:rsidRPr="0023074D">
        <w:rPr>
          <w:rFonts w:ascii="华文中宋" w:eastAsia="华文中宋" w:hAnsi="华文中宋" w:hint="eastAsia"/>
          <w:b/>
          <w:bCs/>
          <w:szCs w:val="21"/>
        </w:rPr>
        <w:t>若落地使用本产品时，务必正确安装落地架后才能使用本产品。</w:t>
      </w:r>
    </w:p>
    <w:p w14:paraId="6BBA5110" w14:textId="20D95135" w:rsidR="0023074D" w:rsidRDefault="0023074D" w:rsidP="0023074D">
      <w:pPr>
        <w:numPr>
          <w:ilvl w:val="0"/>
          <w:numId w:val="3"/>
        </w:numPr>
        <w:tabs>
          <w:tab w:val="left" w:pos="420"/>
          <w:tab w:val="left" w:pos="4950"/>
        </w:tabs>
        <w:jc w:val="left"/>
        <w:rPr>
          <w:rFonts w:ascii="华文中宋" w:eastAsia="华文中宋" w:hAnsi="华文中宋"/>
          <w:b/>
          <w:bCs/>
          <w:szCs w:val="21"/>
        </w:rPr>
      </w:pPr>
      <w:r w:rsidRPr="0023074D">
        <w:rPr>
          <w:rFonts w:ascii="华文中宋" w:eastAsia="华文中宋" w:hAnsi="华文中宋" w:hint="eastAsia"/>
          <w:b/>
          <w:bCs/>
          <w:szCs w:val="21"/>
        </w:rPr>
        <w:t>本产品安装和使用时应放置平稳，禁止翻倒或倾斜使用。</w:t>
      </w:r>
    </w:p>
    <w:p w14:paraId="4C0D28BB" w14:textId="77777777" w:rsidR="0023074D" w:rsidRPr="0023074D" w:rsidRDefault="0023074D" w:rsidP="0023074D">
      <w:pPr>
        <w:tabs>
          <w:tab w:val="left" w:pos="4950"/>
        </w:tabs>
        <w:ind w:left="420"/>
        <w:jc w:val="left"/>
        <w:rPr>
          <w:rFonts w:ascii="华文中宋" w:eastAsia="华文中宋" w:hAnsi="华文中宋"/>
          <w:b/>
          <w:bCs/>
          <w:szCs w:val="21"/>
        </w:rPr>
      </w:pPr>
    </w:p>
    <w:p w14:paraId="65C4B903" w14:textId="77777777" w:rsidR="0023074D" w:rsidRPr="0023074D" w:rsidRDefault="0023074D" w:rsidP="0023074D">
      <w:pPr>
        <w:tabs>
          <w:tab w:val="left" w:pos="4950"/>
        </w:tabs>
        <w:jc w:val="left"/>
        <w:rPr>
          <w:rFonts w:ascii="华文中宋" w:eastAsia="华文中宋" w:hAnsi="华文中宋"/>
          <w:szCs w:val="21"/>
        </w:rPr>
      </w:pPr>
      <w:r w:rsidRPr="0023074D">
        <w:rPr>
          <w:rFonts w:ascii="华文中宋" w:eastAsia="华文中宋" w:hAnsi="华文中宋"/>
          <w:szCs w:val="21"/>
        </w:rPr>
        <w:t>1、打开包装箱，将</w:t>
      </w:r>
      <w:r w:rsidRPr="0023074D">
        <w:rPr>
          <w:rFonts w:ascii="华文中宋" w:eastAsia="华文中宋" w:hAnsi="华文中宋" w:hint="eastAsia"/>
          <w:szCs w:val="21"/>
        </w:rPr>
        <w:t>电暖器</w:t>
      </w:r>
      <w:r w:rsidRPr="0023074D">
        <w:rPr>
          <w:rFonts w:ascii="华文中宋" w:eastAsia="华文中宋" w:hAnsi="华文中宋"/>
          <w:szCs w:val="21"/>
        </w:rPr>
        <w:t>和落地架及</w:t>
      </w:r>
      <w:r w:rsidRPr="0023074D">
        <w:rPr>
          <w:rFonts w:ascii="华文中宋" w:eastAsia="华文中宋" w:hAnsi="华文中宋" w:hint="eastAsia"/>
          <w:szCs w:val="21"/>
        </w:rPr>
        <w:t>螺钉</w:t>
      </w:r>
      <w:r w:rsidRPr="0023074D">
        <w:rPr>
          <w:rFonts w:ascii="华文中宋" w:eastAsia="华文中宋" w:hAnsi="华文中宋"/>
          <w:szCs w:val="21"/>
        </w:rPr>
        <w:t>配件取出，卸除产品表面的保护膜；</w:t>
      </w:r>
    </w:p>
    <w:p w14:paraId="46FA9F00" w14:textId="77777777" w:rsidR="0023074D" w:rsidRPr="0023074D" w:rsidRDefault="0023074D" w:rsidP="0023074D">
      <w:pPr>
        <w:tabs>
          <w:tab w:val="left" w:pos="4950"/>
        </w:tabs>
        <w:jc w:val="left"/>
        <w:rPr>
          <w:rFonts w:ascii="华文中宋" w:eastAsia="华文中宋" w:hAnsi="华文中宋"/>
          <w:szCs w:val="21"/>
        </w:rPr>
      </w:pPr>
      <w:r w:rsidRPr="0023074D">
        <w:rPr>
          <w:rFonts w:ascii="华文中宋" w:eastAsia="华文中宋" w:hAnsi="华文中宋"/>
          <w:szCs w:val="21"/>
        </w:rPr>
        <w:t>2、将</w:t>
      </w:r>
      <w:r w:rsidRPr="0023074D">
        <w:rPr>
          <w:rFonts w:ascii="华文中宋" w:eastAsia="华文中宋" w:hAnsi="华文中宋" w:hint="eastAsia"/>
          <w:szCs w:val="21"/>
        </w:rPr>
        <w:t>电暖器</w:t>
      </w:r>
      <w:r w:rsidRPr="0023074D">
        <w:rPr>
          <w:rFonts w:ascii="华文中宋" w:eastAsia="华文中宋" w:hAnsi="华文中宋"/>
          <w:szCs w:val="21"/>
        </w:rPr>
        <w:t>倒置，根据</w:t>
      </w:r>
      <w:r w:rsidRPr="0023074D">
        <w:rPr>
          <w:rFonts w:ascii="华文中宋" w:eastAsia="华文中宋" w:hAnsi="华文中宋" w:hint="eastAsia"/>
          <w:szCs w:val="21"/>
        </w:rPr>
        <w:t>底板上，</w:t>
      </w:r>
      <w:r w:rsidRPr="0023074D">
        <w:rPr>
          <w:rFonts w:ascii="华文中宋" w:eastAsia="华文中宋" w:hAnsi="华文中宋"/>
          <w:szCs w:val="21"/>
        </w:rPr>
        <w:t>左右端落地</w:t>
      </w:r>
      <w:proofErr w:type="gramStart"/>
      <w:r w:rsidRPr="0023074D">
        <w:rPr>
          <w:rFonts w:ascii="华文中宋" w:eastAsia="华文中宋" w:hAnsi="华文中宋"/>
          <w:szCs w:val="21"/>
        </w:rPr>
        <w:t>架相应</w:t>
      </w:r>
      <w:proofErr w:type="gramEnd"/>
      <w:r w:rsidRPr="0023074D">
        <w:rPr>
          <w:rFonts w:ascii="华文中宋" w:eastAsia="华文中宋" w:hAnsi="华文中宋" w:hint="eastAsia"/>
          <w:szCs w:val="21"/>
        </w:rPr>
        <w:t>孔位</w:t>
      </w:r>
      <w:r w:rsidRPr="0023074D">
        <w:rPr>
          <w:rFonts w:ascii="华文中宋" w:eastAsia="华文中宋" w:hAnsi="华文中宋"/>
          <w:szCs w:val="21"/>
        </w:rPr>
        <w:t>位置；</w:t>
      </w:r>
    </w:p>
    <w:p w14:paraId="17B2A6F5" w14:textId="77777777" w:rsidR="0023074D" w:rsidRPr="0023074D" w:rsidRDefault="0023074D" w:rsidP="0023074D">
      <w:pPr>
        <w:tabs>
          <w:tab w:val="left" w:pos="4950"/>
        </w:tabs>
        <w:jc w:val="left"/>
        <w:rPr>
          <w:rFonts w:ascii="华文中宋" w:eastAsia="华文中宋" w:hAnsi="华文中宋"/>
          <w:szCs w:val="21"/>
        </w:rPr>
      </w:pPr>
      <w:r w:rsidRPr="0023074D">
        <w:rPr>
          <w:rFonts w:ascii="华文中宋" w:eastAsia="华文中宋" w:hAnsi="华文中宋"/>
          <w:szCs w:val="21"/>
        </w:rPr>
        <w:t>3、将落地架放置在</w:t>
      </w:r>
      <w:r w:rsidRPr="0023074D">
        <w:rPr>
          <w:rFonts w:ascii="华文中宋" w:eastAsia="华文中宋" w:hAnsi="华文中宋" w:hint="eastAsia"/>
          <w:szCs w:val="21"/>
        </w:rPr>
        <w:t>底板</w:t>
      </w:r>
      <w:r w:rsidRPr="0023074D">
        <w:rPr>
          <w:rFonts w:ascii="华文中宋" w:eastAsia="华文中宋" w:hAnsi="华文中宋"/>
          <w:szCs w:val="21"/>
        </w:rPr>
        <w:t>安装位置上，对准孔位用螺丝刀将螺钉锁紧即可。</w:t>
      </w:r>
    </w:p>
    <w:p w14:paraId="3BBBC452" w14:textId="00DD80D3" w:rsidR="0023074D" w:rsidRPr="0023074D" w:rsidRDefault="0023074D" w:rsidP="0023074D">
      <w:pPr>
        <w:tabs>
          <w:tab w:val="left" w:pos="4950"/>
        </w:tabs>
        <w:jc w:val="left"/>
        <w:rPr>
          <w:rFonts w:ascii="华文中宋" w:eastAsia="华文中宋" w:hAnsi="华文中宋"/>
          <w:szCs w:val="21"/>
        </w:rPr>
      </w:pPr>
    </w:p>
    <w:p w14:paraId="2D6743EC" w14:textId="4CA3D367" w:rsidR="0023074D" w:rsidRPr="0023074D" w:rsidRDefault="000F7C7A" w:rsidP="0023074D">
      <w:pPr>
        <w:widowControl/>
        <w:jc w:val="left"/>
        <w:rPr>
          <w:rFonts w:ascii="华文中宋" w:eastAsia="华文中宋" w:hAnsi="华文中宋"/>
        </w:rPr>
      </w:pPr>
      <w:r w:rsidRPr="0023074D">
        <w:rPr>
          <w:rFonts w:ascii="华文中宋" w:eastAsia="华文中宋" w:hAnsi="华文中宋" w:cs="宋体"/>
          <w:noProof/>
          <w:kern w:val="0"/>
          <w:sz w:val="24"/>
          <w:lang w:bidi="ar"/>
        </w:rPr>
        <w:drawing>
          <wp:anchor distT="0" distB="0" distL="114300" distR="114300" simplePos="0" relativeHeight="251659264" behindDoc="0" locked="0" layoutInCell="1" allowOverlap="1" wp14:anchorId="46B9DFAD" wp14:editId="43F20275">
            <wp:simplePos x="0" y="0"/>
            <wp:positionH relativeFrom="margin">
              <wp:align>center</wp:align>
            </wp:positionH>
            <wp:positionV relativeFrom="paragraph">
              <wp:posOffset>32665</wp:posOffset>
            </wp:positionV>
            <wp:extent cx="3774121" cy="2724150"/>
            <wp:effectExtent l="19050" t="19050" r="17145" b="19050"/>
            <wp:wrapNone/>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IMG_25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4121" cy="2724150"/>
                    </a:xfrm>
                    <a:prstGeom prst="rect">
                      <a:avLst/>
                    </a:prstGeom>
                    <a:noFill/>
                    <a:ln w="6350" cmpd="sng">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6DA58F2C" w14:textId="77777777" w:rsidR="0023074D" w:rsidRPr="0023074D" w:rsidRDefault="0023074D" w:rsidP="0023074D">
      <w:pPr>
        <w:tabs>
          <w:tab w:val="left" w:pos="4950"/>
        </w:tabs>
        <w:jc w:val="left"/>
        <w:rPr>
          <w:rFonts w:ascii="华文中宋" w:eastAsia="华文中宋" w:hAnsi="华文中宋"/>
          <w:b/>
          <w:bCs/>
        </w:rPr>
      </w:pPr>
    </w:p>
    <w:p w14:paraId="03726E0B" w14:textId="77777777" w:rsidR="0023074D" w:rsidRPr="0023074D" w:rsidRDefault="0023074D" w:rsidP="0023074D">
      <w:pPr>
        <w:tabs>
          <w:tab w:val="left" w:pos="4950"/>
        </w:tabs>
        <w:jc w:val="center"/>
        <w:rPr>
          <w:rFonts w:ascii="华文中宋" w:eastAsia="华文中宋" w:hAnsi="华文中宋"/>
        </w:rPr>
      </w:pPr>
    </w:p>
    <w:p w14:paraId="57F45491" w14:textId="77777777" w:rsidR="0023074D" w:rsidRPr="0023074D" w:rsidRDefault="0023074D" w:rsidP="0023074D">
      <w:pPr>
        <w:tabs>
          <w:tab w:val="left" w:pos="4950"/>
        </w:tabs>
        <w:rPr>
          <w:rFonts w:ascii="华文中宋" w:eastAsia="华文中宋" w:hAnsi="华文中宋"/>
          <w:b/>
          <w:bCs/>
          <w:sz w:val="28"/>
        </w:rPr>
      </w:pPr>
    </w:p>
    <w:p w14:paraId="535D1DD5" w14:textId="77777777" w:rsidR="0023074D" w:rsidRPr="0023074D" w:rsidRDefault="0023074D" w:rsidP="0023074D">
      <w:pPr>
        <w:tabs>
          <w:tab w:val="left" w:pos="4950"/>
        </w:tabs>
        <w:rPr>
          <w:rFonts w:ascii="华文中宋" w:eastAsia="华文中宋" w:hAnsi="华文中宋"/>
          <w:b/>
          <w:bCs/>
          <w:sz w:val="28"/>
        </w:rPr>
      </w:pPr>
    </w:p>
    <w:p w14:paraId="364E6872" w14:textId="77777777" w:rsidR="0023074D" w:rsidRPr="0023074D" w:rsidRDefault="0023074D" w:rsidP="0023074D">
      <w:pPr>
        <w:tabs>
          <w:tab w:val="left" w:pos="4950"/>
        </w:tabs>
        <w:rPr>
          <w:rFonts w:ascii="华文中宋" w:eastAsia="华文中宋" w:hAnsi="华文中宋"/>
          <w:b/>
          <w:bCs/>
          <w:sz w:val="28"/>
        </w:rPr>
      </w:pPr>
    </w:p>
    <w:p w14:paraId="79099EC0" w14:textId="77777777" w:rsidR="0023074D" w:rsidRPr="0023074D" w:rsidRDefault="0023074D" w:rsidP="0023074D">
      <w:pPr>
        <w:tabs>
          <w:tab w:val="left" w:pos="4950"/>
        </w:tabs>
        <w:rPr>
          <w:rFonts w:ascii="华文中宋" w:eastAsia="华文中宋" w:hAnsi="华文中宋"/>
          <w:b/>
          <w:bCs/>
          <w:sz w:val="28"/>
        </w:rPr>
      </w:pPr>
    </w:p>
    <w:p w14:paraId="0E26CF07" w14:textId="77777777" w:rsidR="0023074D" w:rsidRPr="0023074D" w:rsidRDefault="0023074D" w:rsidP="0023074D">
      <w:pPr>
        <w:rPr>
          <w:rFonts w:ascii="华文中宋" w:eastAsia="华文中宋" w:hAnsi="华文中宋"/>
        </w:rPr>
      </w:pPr>
    </w:p>
    <w:p w14:paraId="2F420832" w14:textId="77777777" w:rsidR="0023074D" w:rsidRPr="0023074D" w:rsidRDefault="0023074D" w:rsidP="0023074D">
      <w:pPr>
        <w:rPr>
          <w:rFonts w:ascii="华文中宋" w:eastAsia="华文中宋" w:hAnsi="华文中宋"/>
        </w:rPr>
      </w:pPr>
    </w:p>
    <w:p w14:paraId="0F5667D7" w14:textId="77777777" w:rsidR="000F7C7A" w:rsidRDefault="000F7C7A" w:rsidP="0023074D">
      <w:pPr>
        <w:tabs>
          <w:tab w:val="left" w:pos="4950"/>
        </w:tabs>
        <w:rPr>
          <w:rFonts w:ascii="华文中宋" w:eastAsia="华文中宋" w:hAnsi="华文中宋"/>
          <w:b/>
          <w:bCs/>
          <w:sz w:val="28"/>
        </w:rPr>
      </w:pPr>
    </w:p>
    <w:p w14:paraId="461C7340" w14:textId="19E207EA" w:rsidR="0023074D" w:rsidRPr="0023074D" w:rsidRDefault="0023074D" w:rsidP="0023074D">
      <w:pPr>
        <w:tabs>
          <w:tab w:val="left" w:pos="4950"/>
        </w:tabs>
        <w:rPr>
          <w:rFonts w:ascii="华文中宋" w:eastAsia="华文中宋" w:hAnsi="华文中宋"/>
          <w:b/>
          <w:bCs/>
          <w:sz w:val="28"/>
        </w:rPr>
      </w:pPr>
      <w:r w:rsidRPr="0023074D">
        <w:rPr>
          <w:rFonts w:ascii="华文中宋" w:eastAsia="华文中宋" w:hAnsi="华文中宋" w:hint="eastAsia"/>
          <w:b/>
          <w:bCs/>
          <w:sz w:val="28"/>
        </w:rPr>
        <w:t>B型号壁挂</w:t>
      </w:r>
      <w:r w:rsidRPr="0023074D">
        <w:rPr>
          <w:rFonts w:ascii="华文中宋" w:eastAsia="华文中宋" w:hAnsi="华文中宋"/>
          <w:b/>
          <w:bCs/>
          <w:sz w:val="28"/>
        </w:rPr>
        <w:t>安装说明</w:t>
      </w:r>
    </w:p>
    <w:p w14:paraId="4C7E3192" w14:textId="77777777" w:rsidR="0023074D" w:rsidRPr="0023074D" w:rsidRDefault="0023074D" w:rsidP="0023074D">
      <w:pPr>
        <w:tabs>
          <w:tab w:val="left" w:pos="4950"/>
        </w:tabs>
        <w:jc w:val="left"/>
        <w:rPr>
          <w:rFonts w:ascii="华文中宋" w:eastAsia="华文中宋" w:hAnsi="华文中宋"/>
          <w:b/>
          <w:bCs/>
          <w:sz w:val="28"/>
        </w:rPr>
      </w:pPr>
      <w:r w:rsidRPr="0023074D">
        <w:rPr>
          <w:rFonts w:ascii="华文中宋" w:eastAsia="华文中宋" w:hAnsi="华文中宋" w:hint="eastAsia"/>
          <w:b/>
          <w:bCs/>
          <w:szCs w:val="21"/>
        </w:rPr>
        <w:t>● 本产品安装和使用时应放置平稳，禁止翻倒或倾斜使用。</w:t>
      </w:r>
    </w:p>
    <w:p w14:paraId="20408748" w14:textId="77777777" w:rsidR="0023074D" w:rsidRPr="0023074D" w:rsidRDefault="0023074D" w:rsidP="0023074D">
      <w:pPr>
        <w:tabs>
          <w:tab w:val="left" w:pos="4950"/>
        </w:tabs>
        <w:jc w:val="left"/>
        <w:rPr>
          <w:rFonts w:ascii="华文中宋" w:eastAsia="华文中宋" w:hAnsi="华文中宋"/>
          <w:bCs/>
        </w:rPr>
      </w:pPr>
      <w:r w:rsidRPr="0023074D">
        <w:rPr>
          <w:rFonts w:ascii="华文中宋" w:eastAsia="华文中宋" w:hAnsi="华文中宋"/>
          <w:bCs/>
        </w:rPr>
        <w:t xml:space="preserve">  </w:t>
      </w:r>
      <w:r w:rsidRPr="0023074D">
        <w:rPr>
          <w:rFonts w:ascii="华文中宋" w:eastAsia="华文中宋" w:hAnsi="华文中宋"/>
          <w:b/>
        </w:rPr>
        <w:t>1</w:t>
      </w:r>
      <w:r w:rsidRPr="0023074D">
        <w:rPr>
          <w:rFonts w:ascii="华文中宋" w:eastAsia="华文中宋" w:hAnsi="华文中宋" w:hint="eastAsia"/>
          <w:b/>
        </w:rPr>
        <w:t>、</w:t>
      </w:r>
      <w:r w:rsidRPr="0023074D">
        <w:rPr>
          <w:rFonts w:ascii="华文中宋" w:eastAsia="华文中宋" w:hAnsi="华文中宋"/>
          <w:b/>
        </w:rPr>
        <w:t xml:space="preserve"> 安装位置的选择</w:t>
      </w:r>
    </w:p>
    <w:p w14:paraId="66929571" w14:textId="77777777" w:rsidR="0023074D" w:rsidRPr="0023074D" w:rsidRDefault="0023074D" w:rsidP="0023074D">
      <w:pPr>
        <w:tabs>
          <w:tab w:val="left" w:pos="4950"/>
        </w:tabs>
        <w:jc w:val="left"/>
        <w:rPr>
          <w:rFonts w:ascii="华文中宋" w:eastAsia="华文中宋" w:hAnsi="华文中宋"/>
        </w:rPr>
      </w:pPr>
      <w:r w:rsidRPr="0023074D">
        <w:rPr>
          <w:rFonts w:ascii="华文中宋" w:eastAsia="华文中宋" w:hAnsi="华文中宋"/>
        </w:rPr>
        <w:t xml:space="preserve">     电暖器宜安装在房间通风的位置，比如窗户下面，大面积的墙壁。周围不应有体积大的</w:t>
      </w:r>
      <w:proofErr w:type="gramStart"/>
      <w:r w:rsidRPr="0023074D">
        <w:rPr>
          <w:rFonts w:ascii="华文中宋" w:eastAsia="华文中宋" w:hAnsi="华文中宋"/>
        </w:rPr>
        <w:t>家俱</w:t>
      </w:r>
      <w:proofErr w:type="gramEnd"/>
      <w:r w:rsidRPr="0023074D">
        <w:rPr>
          <w:rFonts w:ascii="华文中宋" w:eastAsia="华文中宋" w:hAnsi="华文中宋"/>
        </w:rPr>
        <w:t>。</w:t>
      </w:r>
    </w:p>
    <w:p w14:paraId="207C0A69" w14:textId="77777777" w:rsidR="0023074D" w:rsidRPr="0023074D" w:rsidRDefault="0023074D" w:rsidP="0023074D">
      <w:pPr>
        <w:tabs>
          <w:tab w:val="left" w:pos="4950"/>
        </w:tabs>
        <w:ind w:left="525" w:hangingChars="250" w:hanging="525"/>
        <w:jc w:val="left"/>
        <w:rPr>
          <w:rFonts w:ascii="华文中宋" w:eastAsia="华文中宋" w:hAnsi="华文中宋"/>
        </w:rPr>
      </w:pPr>
      <w:r w:rsidRPr="0023074D">
        <w:rPr>
          <w:rFonts w:ascii="华文中宋" w:eastAsia="华文中宋" w:hAnsi="华文中宋"/>
        </w:rPr>
        <w:t xml:space="preserve">     电暖器的安装高度为离地20厘米，踢脚线的上方。</w:t>
      </w:r>
    </w:p>
    <w:p w14:paraId="51A8295F" w14:textId="3241FD47" w:rsidR="0023074D" w:rsidRPr="0023074D" w:rsidRDefault="0023074D" w:rsidP="0023074D">
      <w:pPr>
        <w:tabs>
          <w:tab w:val="left" w:pos="4950"/>
        </w:tabs>
        <w:ind w:left="525" w:hangingChars="250" w:hanging="525"/>
        <w:jc w:val="left"/>
        <w:rPr>
          <w:rFonts w:ascii="华文中宋" w:eastAsia="华文中宋" w:hAnsi="华文中宋"/>
        </w:rPr>
      </w:pPr>
      <w:r w:rsidRPr="0023074D">
        <w:rPr>
          <w:rFonts w:ascii="华文中宋" w:eastAsia="华文中宋" w:hAnsi="华文中宋"/>
        </w:rPr>
        <w:t xml:space="preserve">     要远离其它热源，以免温度设置失灵，电暖器不能正常工作。</w:t>
      </w:r>
    </w:p>
    <w:p w14:paraId="3B480970" w14:textId="7E7B48B9" w:rsidR="0023074D" w:rsidRPr="0023074D" w:rsidRDefault="0023074D" w:rsidP="0023074D">
      <w:pPr>
        <w:tabs>
          <w:tab w:val="left" w:pos="4950"/>
        </w:tabs>
        <w:jc w:val="left"/>
        <w:rPr>
          <w:rFonts w:ascii="华文中宋" w:eastAsia="华文中宋" w:hAnsi="华文中宋"/>
          <w:b/>
        </w:rPr>
      </w:pPr>
      <w:r w:rsidRPr="0023074D">
        <w:rPr>
          <w:rFonts w:ascii="华文中宋" w:eastAsia="华文中宋" w:hAnsi="华文中宋"/>
        </w:rPr>
        <w:t xml:space="preserve">  </w:t>
      </w:r>
      <w:r w:rsidRPr="0023074D">
        <w:rPr>
          <w:rFonts w:ascii="华文中宋" w:eastAsia="华文中宋" w:hAnsi="华文中宋"/>
          <w:b/>
          <w:bCs/>
        </w:rPr>
        <w:t>2</w:t>
      </w:r>
      <w:r w:rsidRPr="0023074D">
        <w:rPr>
          <w:rFonts w:ascii="华文中宋" w:eastAsia="华文中宋" w:hAnsi="华文中宋" w:hint="eastAsia"/>
          <w:b/>
          <w:bCs/>
        </w:rPr>
        <w:t>、</w:t>
      </w:r>
      <w:r w:rsidRPr="0023074D">
        <w:rPr>
          <w:rFonts w:ascii="华文中宋" w:eastAsia="华文中宋" w:hAnsi="华文中宋"/>
          <w:b/>
          <w:bCs/>
        </w:rPr>
        <w:t xml:space="preserve"> 电暖器本体安装</w:t>
      </w:r>
    </w:p>
    <w:p w14:paraId="559EE50E" w14:textId="60312647" w:rsidR="0023074D" w:rsidRPr="0023074D" w:rsidRDefault="0023074D" w:rsidP="0023074D">
      <w:pPr>
        <w:tabs>
          <w:tab w:val="left" w:pos="4950"/>
        </w:tabs>
        <w:jc w:val="left"/>
        <w:rPr>
          <w:rFonts w:ascii="华文中宋" w:eastAsia="华文中宋" w:hAnsi="华文中宋"/>
        </w:rPr>
      </w:pPr>
      <w:r w:rsidRPr="0023074D">
        <w:rPr>
          <w:rFonts w:ascii="华文中宋" w:eastAsia="华文中宋" w:hAnsi="华文中宋"/>
        </w:rPr>
        <w:t xml:space="preserve">     根据电暖器背后的挂钩孔的位置和安装高度，找到墙壁上的打孔</w:t>
      </w:r>
      <w:r w:rsidRPr="0023074D">
        <w:rPr>
          <w:rFonts w:ascii="华文中宋" w:eastAsia="华文中宋" w:hAnsi="华文中宋" w:hint="eastAsia"/>
        </w:rPr>
        <w:t>（6个孔）</w:t>
      </w:r>
      <w:r w:rsidRPr="0023074D">
        <w:rPr>
          <w:rFonts w:ascii="华文中宋" w:eastAsia="华文中宋" w:hAnsi="华文中宋"/>
        </w:rPr>
        <w:t>位置。</w:t>
      </w:r>
    </w:p>
    <w:p w14:paraId="4BC61BFB" w14:textId="2CCAC40A" w:rsidR="0023074D" w:rsidRPr="0023074D" w:rsidRDefault="0023074D" w:rsidP="0023074D">
      <w:pPr>
        <w:tabs>
          <w:tab w:val="left" w:pos="4950"/>
        </w:tabs>
        <w:jc w:val="left"/>
        <w:rPr>
          <w:rFonts w:ascii="华文中宋" w:eastAsia="华文中宋" w:hAnsi="华文中宋"/>
        </w:rPr>
      </w:pPr>
      <w:r w:rsidRPr="0023074D">
        <w:rPr>
          <w:rFonts w:ascii="华文中宋" w:eastAsia="华文中宋" w:hAnsi="华文中宋"/>
        </w:rPr>
        <w:t xml:space="preserve">     在墙壁上钻6毫米塑料膨胀管的安装孔，埋入塑料膨胀管</w:t>
      </w:r>
      <w:r w:rsidRPr="0023074D">
        <w:rPr>
          <w:rFonts w:ascii="华文中宋" w:eastAsia="华文中宋" w:hAnsi="华文中宋" w:hint="eastAsia"/>
        </w:rPr>
        <w:t>，然后用螺钉将挂钩固定在墙上，并拧紧</w:t>
      </w:r>
      <w:r w:rsidRPr="0023074D">
        <w:rPr>
          <w:rFonts w:ascii="华文中宋" w:eastAsia="华文中宋" w:hAnsi="华文中宋"/>
        </w:rPr>
        <w:t>。</w:t>
      </w:r>
    </w:p>
    <w:p w14:paraId="1EE969E4" w14:textId="3F5D1381" w:rsidR="0023074D" w:rsidRPr="00A07881" w:rsidRDefault="0023074D" w:rsidP="0023074D">
      <w:pPr>
        <w:tabs>
          <w:tab w:val="left" w:pos="4950"/>
        </w:tabs>
        <w:jc w:val="left"/>
        <w:rPr>
          <w:rFonts w:ascii="宋体" w:hAnsi="宋体"/>
          <w:b/>
          <w:bCs/>
          <w:sz w:val="28"/>
        </w:rPr>
      </w:pPr>
      <w:r w:rsidRPr="0023074D">
        <w:rPr>
          <w:rFonts w:ascii="华文中宋" w:eastAsia="华文中宋" w:hAnsi="华文中宋" w:hint="eastAsia"/>
        </w:rPr>
        <w:t xml:space="preserve">     然后先把L形支架装在电暖器背板安装孔位上，最后把电暖器挂在挂钩上，并固定L形支架于墙壁上，安装完成。</w:t>
      </w:r>
    </w:p>
    <w:tbl>
      <w:tblPr>
        <w:tblStyle w:val="a8"/>
        <w:tblpPr w:leftFromText="180" w:rightFromText="180" w:vertAnchor="text" w:horzAnchor="page" w:tblpX="2338" w:tblpY="225"/>
        <w:tblOverlap w:val="never"/>
        <w:tblW w:w="0" w:type="auto"/>
        <w:tblInd w:w="0" w:type="dxa"/>
        <w:tblLayout w:type="fixed"/>
        <w:tblLook w:val="0000" w:firstRow="0" w:lastRow="0" w:firstColumn="0" w:lastColumn="0" w:noHBand="0" w:noVBand="0"/>
      </w:tblPr>
      <w:tblGrid>
        <w:gridCol w:w="3571"/>
        <w:gridCol w:w="4084"/>
      </w:tblGrid>
      <w:tr w:rsidR="0023074D" w:rsidRPr="000F7C7A" w14:paraId="5358E0A0" w14:textId="77777777" w:rsidTr="0023074D">
        <w:trPr>
          <w:trHeight w:val="416"/>
        </w:trPr>
        <w:tc>
          <w:tcPr>
            <w:tcW w:w="3571" w:type="dxa"/>
          </w:tcPr>
          <w:p w14:paraId="4AEA930E" w14:textId="77777777" w:rsidR="0023074D" w:rsidRPr="000F7C7A" w:rsidRDefault="0023074D" w:rsidP="0023074D">
            <w:pPr>
              <w:tabs>
                <w:tab w:val="left" w:pos="4950"/>
              </w:tabs>
              <w:jc w:val="center"/>
              <w:rPr>
                <w:rFonts w:ascii="华文中宋" w:eastAsia="华文中宋" w:hAnsi="华文中宋"/>
                <w:sz w:val="21"/>
                <w:szCs w:val="20"/>
              </w:rPr>
            </w:pPr>
            <w:r w:rsidRPr="000F7C7A">
              <w:rPr>
                <w:rFonts w:ascii="华文中宋" w:eastAsia="华文中宋" w:hAnsi="华文中宋" w:hint="eastAsia"/>
                <w:sz w:val="21"/>
                <w:szCs w:val="20"/>
              </w:rPr>
              <w:t>外形尺寸</w:t>
            </w:r>
            <w:r w:rsidRPr="000F7C7A">
              <w:rPr>
                <w:rFonts w:ascii="华文中宋" w:eastAsia="华文中宋" w:hAnsi="华文中宋" w:cs="宋体" w:hint="eastAsia"/>
                <w:sz w:val="21"/>
                <w:szCs w:val="20"/>
              </w:rPr>
              <w:t>（mm）</w:t>
            </w:r>
          </w:p>
        </w:tc>
        <w:tc>
          <w:tcPr>
            <w:tcW w:w="4084" w:type="dxa"/>
          </w:tcPr>
          <w:p w14:paraId="24184D44" w14:textId="77777777" w:rsidR="0023074D" w:rsidRPr="000F7C7A" w:rsidRDefault="0023074D" w:rsidP="0023074D">
            <w:pPr>
              <w:tabs>
                <w:tab w:val="left" w:pos="4950"/>
              </w:tabs>
              <w:jc w:val="center"/>
              <w:rPr>
                <w:rFonts w:ascii="华文中宋" w:eastAsia="华文中宋" w:hAnsi="华文中宋"/>
                <w:sz w:val="21"/>
                <w:szCs w:val="20"/>
              </w:rPr>
            </w:pPr>
            <w:r w:rsidRPr="000F7C7A">
              <w:rPr>
                <w:rFonts w:ascii="华文中宋" w:eastAsia="华文中宋" w:hAnsi="华文中宋" w:cs="宋体" w:hint="eastAsia"/>
                <w:kern w:val="2"/>
                <w:sz w:val="21"/>
                <w:szCs w:val="21"/>
              </w:rPr>
              <w:t>965*85*592</w:t>
            </w:r>
          </w:p>
        </w:tc>
      </w:tr>
      <w:tr w:rsidR="0023074D" w:rsidRPr="000F7C7A" w14:paraId="7055E6D3" w14:textId="77777777" w:rsidTr="0023074D">
        <w:trPr>
          <w:trHeight w:val="347"/>
        </w:trPr>
        <w:tc>
          <w:tcPr>
            <w:tcW w:w="3571" w:type="dxa"/>
          </w:tcPr>
          <w:p w14:paraId="13AE3970" w14:textId="77777777" w:rsidR="0023074D" w:rsidRPr="000F7C7A" w:rsidRDefault="0023074D" w:rsidP="0023074D">
            <w:pPr>
              <w:tabs>
                <w:tab w:val="left" w:pos="4950"/>
              </w:tabs>
              <w:jc w:val="center"/>
              <w:rPr>
                <w:rFonts w:ascii="华文中宋" w:eastAsia="华文中宋" w:hAnsi="华文中宋" w:cs="宋体"/>
                <w:sz w:val="21"/>
                <w:szCs w:val="20"/>
              </w:rPr>
            </w:pPr>
            <w:r w:rsidRPr="000F7C7A">
              <w:rPr>
                <w:rFonts w:ascii="华文中宋" w:eastAsia="华文中宋" w:hAnsi="华文中宋" w:cs="宋体" w:hint="eastAsia"/>
                <w:sz w:val="21"/>
                <w:szCs w:val="20"/>
              </w:rPr>
              <w:t>L（mm）</w:t>
            </w:r>
          </w:p>
        </w:tc>
        <w:tc>
          <w:tcPr>
            <w:tcW w:w="4084" w:type="dxa"/>
          </w:tcPr>
          <w:p w14:paraId="1DDE32F7" w14:textId="77777777" w:rsidR="0023074D" w:rsidRPr="000F7C7A" w:rsidRDefault="0023074D" w:rsidP="0023074D">
            <w:pPr>
              <w:tabs>
                <w:tab w:val="left" w:pos="4950"/>
              </w:tabs>
              <w:jc w:val="center"/>
              <w:rPr>
                <w:rFonts w:ascii="华文中宋" w:eastAsia="华文中宋" w:hAnsi="华文中宋" w:cs="宋体"/>
                <w:sz w:val="21"/>
                <w:szCs w:val="20"/>
              </w:rPr>
            </w:pPr>
            <w:r w:rsidRPr="000F7C7A">
              <w:rPr>
                <w:rFonts w:ascii="华文中宋" w:eastAsia="华文中宋" w:hAnsi="华文中宋" w:cs="宋体" w:hint="eastAsia"/>
                <w:sz w:val="21"/>
                <w:szCs w:val="20"/>
              </w:rPr>
              <w:t>820</w:t>
            </w:r>
          </w:p>
        </w:tc>
      </w:tr>
      <w:tr w:rsidR="0023074D" w:rsidRPr="000F7C7A" w14:paraId="31D968B7" w14:textId="77777777" w:rsidTr="0023074D">
        <w:trPr>
          <w:trHeight w:val="347"/>
        </w:trPr>
        <w:tc>
          <w:tcPr>
            <w:tcW w:w="3571" w:type="dxa"/>
          </w:tcPr>
          <w:p w14:paraId="2A85163A" w14:textId="77777777" w:rsidR="0023074D" w:rsidRPr="000F7C7A" w:rsidRDefault="0023074D" w:rsidP="0023074D">
            <w:pPr>
              <w:tabs>
                <w:tab w:val="left" w:pos="4950"/>
              </w:tabs>
              <w:jc w:val="center"/>
              <w:rPr>
                <w:rFonts w:ascii="华文中宋" w:eastAsia="华文中宋" w:hAnsi="华文中宋" w:cs="宋体"/>
                <w:sz w:val="21"/>
                <w:szCs w:val="20"/>
              </w:rPr>
            </w:pPr>
            <w:r w:rsidRPr="000F7C7A">
              <w:rPr>
                <w:rFonts w:ascii="华文中宋" w:eastAsia="华文中宋" w:hAnsi="华文中宋" w:cs="宋体" w:hint="eastAsia"/>
                <w:sz w:val="21"/>
                <w:szCs w:val="20"/>
              </w:rPr>
              <w:t>K（mm）</w:t>
            </w:r>
          </w:p>
        </w:tc>
        <w:tc>
          <w:tcPr>
            <w:tcW w:w="4084" w:type="dxa"/>
          </w:tcPr>
          <w:p w14:paraId="4EB2865C" w14:textId="77777777" w:rsidR="0023074D" w:rsidRPr="000F7C7A" w:rsidRDefault="0023074D" w:rsidP="0023074D">
            <w:pPr>
              <w:tabs>
                <w:tab w:val="left" w:pos="4950"/>
              </w:tabs>
              <w:jc w:val="center"/>
              <w:rPr>
                <w:rFonts w:ascii="华文中宋" w:eastAsia="华文中宋" w:hAnsi="华文中宋" w:cs="宋体"/>
                <w:sz w:val="21"/>
                <w:szCs w:val="20"/>
              </w:rPr>
            </w:pPr>
            <w:r w:rsidRPr="000F7C7A">
              <w:rPr>
                <w:rFonts w:ascii="华文中宋" w:eastAsia="华文中宋" w:hAnsi="华文中宋" w:cs="宋体" w:hint="eastAsia"/>
                <w:sz w:val="21"/>
                <w:szCs w:val="20"/>
              </w:rPr>
              <w:t>803</w:t>
            </w:r>
          </w:p>
        </w:tc>
      </w:tr>
    </w:tbl>
    <w:p w14:paraId="7B9012E3" w14:textId="514635E1" w:rsidR="0023074D" w:rsidRPr="00A07881" w:rsidRDefault="0023074D" w:rsidP="0023074D">
      <w:pPr>
        <w:tabs>
          <w:tab w:val="left" w:pos="4950"/>
        </w:tabs>
        <w:rPr>
          <w:rFonts w:ascii="宋体" w:hAnsi="宋体"/>
          <w:b/>
          <w:bCs/>
          <w:sz w:val="28"/>
        </w:rPr>
      </w:pPr>
    </w:p>
    <w:p w14:paraId="03E61CE9" w14:textId="77777777" w:rsidR="0023074D" w:rsidRPr="00A07881" w:rsidRDefault="0023074D" w:rsidP="0023074D">
      <w:pPr>
        <w:tabs>
          <w:tab w:val="left" w:pos="4950"/>
        </w:tabs>
        <w:rPr>
          <w:rFonts w:ascii="宋体" w:hAnsi="宋体"/>
          <w:b/>
          <w:bCs/>
          <w:sz w:val="28"/>
        </w:rPr>
      </w:pPr>
    </w:p>
    <w:p w14:paraId="2DEFC853" w14:textId="0C211CDF" w:rsidR="0023074D" w:rsidRPr="00A07881" w:rsidRDefault="0023074D" w:rsidP="0023074D">
      <w:pPr>
        <w:tabs>
          <w:tab w:val="left" w:pos="4950"/>
        </w:tabs>
        <w:rPr>
          <w:rFonts w:ascii="宋体" w:hAnsi="宋体"/>
          <w:b/>
          <w:bCs/>
          <w:sz w:val="28"/>
        </w:rPr>
      </w:pPr>
    </w:p>
    <w:p w14:paraId="7D272FD5" w14:textId="01E0FC77" w:rsidR="0023074D" w:rsidRPr="0023074D" w:rsidRDefault="0023074D" w:rsidP="0023074D">
      <w:pPr>
        <w:sectPr w:rsidR="0023074D" w:rsidRPr="0023074D" w:rsidSect="0023074D">
          <w:pgSz w:w="11906" w:h="16838"/>
          <w:pgMar w:top="1440" w:right="1080" w:bottom="1440" w:left="1080" w:header="851" w:footer="680" w:gutter="0"/>
          <w:cols w:space="425"/>
          <w:docGrid w:type="lines" w:linePitch="312"/>
        </w:sectPr>
      </w:pPr>
    </w:p>
    <w:p w14:paraId="56D61B4E" w14:textId="77777777" w:rsidR="0023074D" w:rsidRDefault="0023074D" w:rsidP="0023074D">
      <w:r w:rsidRPr="0023074D">
        <w:rPr>
          <w:rFonts w:ascii="华文中宋" w:eastAsia="华文中宋" w:hAnsi="华文中宋"/>
          <w:noProof/>
        </w:rPr>
        <w:lastRenderedPageBreak/>
        <w:drawing>
          <wp:anchor distT="0" distB="0" distL="114300" distR="114300" simplePos="0" relativeHeight="251661312" behindDoc="0" locked="0" layoutInCell="1" allowOverlap="1" wp14:anchorId="13412B07" wp14:editId="36259569">
            <wp:simplePos x="0" y="0"/>
            <wp:positionH relativeFrom="margin">
              <wp:align>center</wp:align>
            </wp:positionH>
            <wp:positionV relativeFrom="paragraph">
              <wp:posOffset>57150</wp:posOffset>
            </wp:positionV>
            <wp:extent cx="5705787" cy="2847975"/>
            <wp:effectExtent l="19050" t="19050" r="28575" b="952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5787" cy="2847975"/>
                    </a:xfrm>
                    <a:prstGeom prst="rect">
                      <a:avLst/>
                    </a:prstGeom>
                    <a:noFill/>
                    <a:ln w="6350" cmpd="sng">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008616DB" w14:textId="77777777" w:rsidR="00A218FF" w:rsidRPr="00A218FF" w:rsidRDefault="00A218FF" w:rsidP="00A218FF"/>
    <w:p w14:paraId="0BC9D9BE" w14:textId="77777777" w:rsidR="00A218FF" w:rsidRPr="00A218FF" w:rsidRDefault="00A218FF" w:rsidP="00A218FF"/>
    <w:p w14:paraId="439C699E" w14:textId="77777777" w:rsidR="00A218FF" w:rsidRPr="00A218FF" w:rsidRDefault="00A218FF" w:rsidP="00A218FF"/>
    <w:p w14:paraId="470970BE" w14:textId="77777777" w:rsidR="00A218FF" w:rsidRPr="00A218FF" w:rsidRDefault="00A218FF" w:rsidP="00A218FF"/>
    <w:p w14:paraId="67846054" w14:textId="77777777" w:rsidR="00A218FF" w:rsidRPr="00A218FF" w:rsidRDefault="00A218FF" w:rsidP="00A218FF"/>
    <w:p w14:paraId="5F11BED6" w14:textId="77777777" w:rsidR="00A218FF" w:rsidRPr="00A218FF" w:rsidRDefault="00A218FF" w:rsidP="00A218FF"/>
    <w:p w14:paraId="287EB0CA" w14:textId="77777777" w:rsidR="00A218FF" w:rsidRPr="00A218FF" w:rsidRDefault="00A218FF" w:rsidP="00A218FF"/>
    <w:p w14:paraId="023DC0D8" w14:textId="77777777" w:rsidR="00A218FF" w:rsidRPr="00A218FF" w:rsidRDefault="00A218FF" w:rsidP="00A218FF"/>
    <w:p w14:paraId="4163C458" w14:textId="77777777" w:rsidR="00A218FF" w:rsidRPr="00A218FF" w:rsidRDefault="00A218FF" w:rsidP="00A218FF"/>
    <w:p w14:paraId="09D818B5" w14:textId="77777777" w:rsidR="00A218FF" w:rsidRPr="00A218FF" w:rsidRDefault="00A218FF" w:rsidP="00A218FF"/>
    <w:p w14:paraId="0C0901B7" w14:textId="77777777" w:rsidR="00A218FF" w:rsidRPr="00A218FF" w:rsidRDefault="00A218FF" w:rsidP="00A218FF"/>
    <w:p w14:paraId="46A9039B" w14:textId="77777777" w:rsidR="00A218FF" w:rsidRPr="00A218FF" w:rsidRDefault="00A218FF" w:rsidP="00A218FF"/>
    <w:p w14:paraId="4FF66F26" w14:textId="77777777" w:rsidR="00A218FF" w:rsidRPr="00A218FF" w:rsidRDefault="00A218FF" w:rsidP="00A218FF"/>
    <w:p w14:paraId="3DEB0F79" w14:textId="77777777" w:rsidR="00A218FF" w:rsidRPr="00A218FF" w:rsidRDefault="00A218FF" w:rsidP="00A218FF"/>
    <w:p w14:paraId="41DBAFA4" w14:textId="7970B242" w:rsidR="00A218FF" w:rsidRPr="00A218FF" w:rsidRDefault="00A218FF" w:rsidP="00A218FF"/>
    <w:p w14:paraId="3BB1BD2A" w14:textId="153C3F03" w:rsidR="00A218FF" w:rsidRPr="000F7C7A" w:rsidRDefault="00A218FF" w:rsidP="000F7C7A">
      <w:pPr>
        <w:tabs>
          <w:tab w:val="left" w:pos="4950"/>
        </w:tabs>
        <w:rPr>
          <w:rFonts w:ascii="华文中宋" w:eastAsia="华文中宋" w:hAnsi="华文中宋"/>
          <w:b/>
          <w:bCs/>
          <w:sz w:val="28"/>
        </w:rPr>
      </w:pPr>
      <w:r w:rsidRPr="000F7C7A">
        <w:rPr>
          <w:rFonts w:ascii="华文中宋" w:eastAsia="华文中宋" w:hAnsi="华文中宋" w:hint="eastAsia"/>
          <w:b/>
          <w:bCs/>
          <w:sz w:val="28"/>
        </w:rPr>
        <w:t>外部特征及规格参数</w:t>
      </w:r>
    </w:p>
    <w:p w14:paraId="2CB2C482" w14:textId="0FA4392F" w:rsidR="00A218FF" w:rsidRPr="00A07881" w:rsidRDefault="00A218FF" w:rsidP="00A218FF">
      <w:pPr>
        <w:tabs>
          <w:tab w:val="left" w:pos="6096"/>
        </w:tabs>
        <w:jc w:val="left"/>
        <w:rPr>
          <w:rFonts w:ascii="宋体" w:hAnsi="宋体"/>
        </w:rPr>
      </w:pPr>
      <w:r w:rsidRPr="00A07881">
        <w:rPr>
          <w:rFonts w:ascii="宋体" w:hAnsi="宋体"/>
          <w:noProof/>
        </w:rPr>
        <w:drawing>
          <wp:anchor distT="0" distB="0" distL="114300" distR="114300" simplePos="0" relativeHeight="251664384" behindDoc="0" locked="0" layoutInCell="1" allowOverlap="1" wp14:anchorId="37D7AA51" wp14:editId="32F24747">
            <wp:simplePos x="0" y="0"/>
            <wp:positionH relativeFrom="margin">
              <wp:align>center</wp:align>
            </wp:positionH>
            <wp:positionV relativeFrom="paragraph">
              <wp:posOffset>19050</wp:posOffset>
            </wp:positionV>
            <wp:extent cx="5705475" cy="2383511"/>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9"/>
                    <pic:cNvPicPr>
                      <a:picLocks noChangeAspect="1" noChangeArrowheads="1"/>
                    </pic:cNvPicPr>
                  </pic:nvPicPr>
                  <pic:blipFill>
                    <a:blip r:embed="rId12">
                      <a:lum bright="-18000" contrast="30000"/>
                      <a:extLst>
                        <a:ext uri="{28A0092B-C50C-407E-A947-70E740481C1C}">
                          <a14:useLocalDpi xmlns:a14="http://schemas.microsoft.com/office/drawing/2010/main" val="0"/>
                        </a:ext>
                      </a:extLst>
                    </a:blip>
                    <a:srcRect/>
                    <a:stretch>
                      <a:fillRect/>
                    </a:stretch>
                  </pic:blipFill>
                  <pic:spPr bwMode="auto">
                    <a:xfrm>
                      <a:off x="0" y="0"/>
                      <a:ext cx="5705475" cy="2383511"/>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129774E" w14:textId="401CB721" w:rsidR="00A218FF" w:rsidRPr="00A07881" w:rsidRDefault="00A218FF" w:rsidP="00A218FF">
      <w:pPr>
        <w:tabs>
          <w:tab w:val="left" w:pos="6096"/>
        </w:tabs>
        <w:jc w:val="left"/>
        <w:rPr>
          <w:rFonts w:ascii="宋体" w:hAnsi="宋体"/>
        </w:rPr>
      </w:pPr>
    </w:p>
    <w:p w14:paraId="0ED2E180" w14:textId="77777777" w:rsidR="00A218FF" w:rsidRPr="00A07881" w:rsidRDefault="00A218FF" w:rsidP="00A218FF">
      <w:pPr>
        <w:tabs>
          <w:tab w:val="left" w:pos="6096"/>
        </w:tabs>
        <w:jc w:val="left"/>
        <w:rPr>
          <w:rFonts w:ascii="宋体" w:hAnsi="宋体"/>
        </w:rPr>
      </w:pPr>
    </w:p>
    <w:p w14:paraId="4B21B022" w14:textId="77777777" w:rsidR="00A218FF" w:rsidRPr="00A07881" w:rsidRDefault="00A218FF" w:rsidP="00A218FF">
      <w:pPr>
        <w:tabs>
          <w:tab w:val="left" w:pos="6096"/>
        </w:tabs>
        <w:jc w:val="left"/>
        <w:rPr>
          <w:rFonts w:ascii="宋体" w:hAnsi="宋体"/>
        </w:rPr>
      </w:pPr>
    </w:p>
    <w:p w14:paraId="666EF0E0" w14:textId="77777777" w:rsidR="00A218FF" w:rsidRPr="00A07881" w:rsidRDefault="00A218FF" w:rsidP="00A218FF">
      <w:pPr>
        <w:tabs>
          <w:tab w:val="left" w:pos="6096"/>
        </w:tabs>
        <w:jc w:val="left"/>
        <w:rPr>
          <w:rFonts w:ascii="宋体" w:hAnsi="宋体"/>
        </w:rPr>
      </w:pPr>
    </w:p>
    <w:p w14:paraId="491BAA20" w14:textId="77777777" w:rsidR="00A218FF" w:rsidRPr="00A07881" w:rsidRDefault="00A218FF" w:rsidP="00A218FF">
      <w:pPr>
        <w:tabs>
          <w:tab w:val="left" w:pos="6096"/>
        </w:tabs>
        <w:jc w:val="left"/>
        <w:rPr>
          <w:rFonts w:ascii="宋体" w:hAnsi="宋体"/>
        </w:rPr>
      </w:pPr>
    </w:p>
    <w:p w14:paraId="455A64EB" w14:textId="77777777" w:rsidR="00A218FF" w:rsidRPr="00A07881" w:rsidRDefault="00A218FF" w:rsidP="00A218FF">
      <w:pPr>
        <w:tabs>
          <w:tab w:val="left" w:pos="6096"/>
        </w:tabs>
        <w:jc w:val="left"/>
        <w:rPr>
          <w:rFonts w:ascii="宋体" w:hAnsi="宋体"/>
        </w:rPr>
      </w:pPr>
    </w:p>
    <w:p w14:paraId="37DE564D" w14:textId="77777777" w:rsidR="00A218FF" w:rsidRPr="00A07881" w:rsidRDefault="00A218FF" w:rsidP="00A218FF">
      <w:pPr>
        <w:rPr>
          <w:rFonts w:ascii="宋体" w:hAnsi="宋体"/>
        </w:rPr>
      </w:pPr>
    </w:p>
    <w:p w14:paraId="67A19406" w14:textId="77777777" w:rsidR="00A218FF" w:rsidRPr="00A07881" w:rsidRDefault="00A218FF" w:rsidP="00A218FF">
      <w:pPr>
        <w:rPr>
          <w:rFonts w:ascii="宋体" w:hAnsi="宋体"/>
        </w:rPr>
      </w:pPr>
    </w:p>
    <w:p w14:paraId="3CB89208" w14:textId="372DD8BE" w:rsidR="00A218FF" w:rsidRPr="00A07881" w:rsidRDefault="00A218FF" w:rsidP="00A218FF">
      <w:pPr>
        <w:rPr>
          <w:rFonts w:ascii="宋体" w:hAnsi="宋体"/>
        </w:rPr>
      </w:pPr>
    </w:p>
    <w:p w14:paraId="0FC70D4F" w14:textId="77777777" w:rsidR="00A218FF" w:rsidRPr="00A07881" w:rsidRDefault="00A218FF" w:rsidP="00A218FF">
      <w:pPr>
        <w:rPr>
          <w:rFonts w:ascii="宋体" w:hAnsi="宋体"/>
        </w:rPr>
      </w:pPr>
    </w:p>
    <w:p w14:paraId="0974B9AC" w14:textId="77777777" w:rsidR="00A218FF" w:rsidRPr="00A07881" w:rsidRDefault="00A218FF" w:rsidP="00A218FF">
      <w:pPr>
        <w:tabs>
          <w:tab w:val="left" w:pos="4950"/>
        </w:tabs>
        <w:rPr>
          <w:rFonts w:ascii="宋体" w:hAnsi="宋体"/>
          <w:b/>
          <w:bCs/>
          <w:sz w:val="28"/>
        </w:rPr>
      </w:pPr>
    </w:p>
    <w:tbl>
      <w:tblPr>
        <w:tblStyle w:val="a8"/>
        <w:tblpPr w:leftFromText="180" w:rightFromText="180" w:vertAnchor="text" w:horzAnchor="margin" w:tblpXSpec="center" w:tblpY="506"/>
        <w:tblOverlap w:val="never"/>
        <w:tblW w:w="8614" w:type="dxa"/>
        <w:tblInd w:w="0" w:type="dxa"/>
        <w:tblLook w:val="0000" w:firstRow="0" w:lastRow="0" w:firstColumn="0" w:lastColumn="0" w:noHBand="0" w:noVBand="0"/>
      </w:tblPr>
      <w:tblGrid>
        <w:gridCol w:w="1691"/>
        <w:gridCol w:w="1608"/>
        <w:gridCol w:w="1856"/>
        <w:gridCol w:w="1949"/>
        <w:gridCol w:w="1510"/>
      </w:tblGrid>
      <w:tr w:rsidR="001A2B1E" w:rsidRPr="000F7C7A" w14:paraId="58056BE9" w14:textId="77777777" w:rsidTr="000F7C7A">
        <w:trPr>
          <w:trHeight w:val="426"/>
        </w:trPr>
        <w:tc>
          <w:tcPr>
            <w:tcW w:w="0" w:type="auto"/>
            <w:vAlign w:val="center"/>
          </w:tcPr>
          <w:p w14:paraId="0FF6A77A"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型号</w:t>
            </w:r>
          </w:p>
        </w:tc>
        <w:tc>
          <w:tcPr>
            <w:tcW w:w="0" w:type="auto"/>
            <w:vAlign w:val="center"/>
          </w:tcPr>
          <w:p w14:paraId="0483BD0E"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额定功率(W)</w:t>
            </w:r>
          </w:p>
        </w:tc>
        <w:tc>
          <w:tcPr>
            <w:tcW w:w="0" w:type="auto"/>
            <w:vAlign w:val="center"/>
          </w:tcPr>
          <w:p w14:paraId="4CF86B5F"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额定电压</w:t>
            </w:r>
          </w:p>
        </w:tc>
        <w:tc>
          <w:tcPr>
            <w:tcW w:w="0" w:type="auto"/>
            <w:vAlign w:val="center"/>
          </w:tcPr>
          <w:p w14:paraId="713BF892"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外形尺寸(mm)</w:t>
            </w:r>
          </w:p>
        </w:tc>
        <w:tc>
          <w:tcPr>
            <w:tcW w:w="0" w:type="auto"/>
            <w:vAlign w:val="center"/>
          </w:tcPr>
          <w:p w14:paraId="24BBE9CF"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净重（kg）</w:t>
            </w:r>
          </w:p>
        </w:tc>
      </w:tr>
      <w:tr w:rsidR="000F7C7A" w:rsidRPr="000F7C7A" w14:paraId="00BD5B7E" w14:textId="77777777" w:rsidTr="000F7C7A">
        <w:trPr>
          <w:trHeight w:val="446"/>
        </w:trPr>
        <w:tc>
          <w:tcPr>
            <w:tcW w:w="0" w:type="auto"/>
            <w:vAlign w:val="center"/>
          </w:tcPr>
          <w:p w14:paraId="6309AEF2"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JD</w:t>
            </w:r>
            <w:r w:rsidRPr="000F7C7A">
              <w:rPr>
                <w:rFonts w:ascii="华文中宋" w:eastAsia="华文中宋" w:hAnsi="华文中宋" w:cs="宋体"/>
                <w:kern w:val="2"/>
                <w:sz w:val="21"/>
                <w:szCs w:val="21"/>
              </w:rPr>
              <w:t>15</w:t>
            </w:r>
            <w:r w:rsidRPr="000F7C7A">
              <w:rPr>
                <w:rFonts w:ascii="华文中宋" w:eastAsia="华文中宋" w:hAnsi="华文中宋" w:cs="宋体" w:hint="eastAsia"/>
                <w:kern w:val="2"/>
                <w:sz w:val="21"/>
                <w:szCs w:val="21"/>
              </w:rPr>
              <w:t>00A</w:t>
            </w:r>
            <w:r w:rsidRPr="000F7C7A">
              <w:rPr>
                <w:rFonts w:ascii="华文中宋" w:eastAsia="华文中宋" w:hAnsi="华文中宋" w:cs="宋体"/>
                <w:kern w:val="2"/>
                <w:sz w:val="21"/>
                <w:szCs w:val="21"/>
              </w:rPr>
              <w:t>/B</w:t>
            </w:r>
          </w:p>
        </w:tc>
        <w:tc>
          <w:tcPr>
            <w:tcW w:w="0" w:type="auto"/>
            <w:vAlign w:val="center"/>
          </w:tcPr>
          <w:p w14:paraId="058969F0"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kern w:val="2"/>
                <w:sz w:val="21"/>
                <w:szCs w:val="21"/>
              </w:rPr>
              <w:t>1500</w:t>
            </w:r>
          </w:p>
        </w:tc>
        <w:tc>
          <w:tcPr>
            <w:tcW w:w="0" w:type="auto"/>
            <w:vAlign w:val="center"/>
          </w:tcPr>
          <w:p w14:paraId="03B1BE82"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220V～ 50Hz</w:t>
            </w:r>
          </w:p>
        </w:tc>
        <w:tc>
          <w:tcPr>
            <w:tcW w:w="0" w:type="auto"/>
            <w:vAlign w:val="center"/>
          </w:tcPr>
          <w:p w14:paraId="54E63C0B"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kern w:val="2"/>
                <w:sz w:val="21"/>
                <w:szCs w:val="21"/>
              </w:rPr>
              <w:t>965</w:t>
            </w:r>
            <w:r w:rsidRPr="000F7C7A">
              <w:rPr>
                <w:rFonts w:ascii="华文中宋" w:eastAsia="华文中宋" w:hAnsi="华文中宋" w:cs="宋体" w:hint="eastAsia"/>
                <w:kern w:val="2"/>
                <w:sz w:val="21"/>
                <w:szCs w:val="21"/>
              </w:rPr>
              <w:t>×85×592</w:t>
            </w:r>
          </w:p>
        </w:tc>
        <w:tc>
          <w:tcPr>
            <w:tcW w:w="0" w:type="auto"/>
            <w:vAlign w:val="center"/>
          </w:tcPr>
          <w:p w14:paraId="1F9A6264" w14:textId="2D59C5AA"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12.</w:t>
            </w:r>
            <w:r w:rsidRPr="000F7C7A">
              <w:rPr>
                <w:rFonts w:ascii="华文中宋" w:eastAsia="华文中宋" w:hAnsi="华文中宋" w:cs="宋体"/>
                <w:kern w:val="2"/>
                <w:sz w:val="21"/>
                <w:szCs w:val="21"/>
              </w:rPr>
              <w:t>0</w:t>
            </w:r>
          </w:p>
        </w:tc>
      </w:tr>
      <w:tr w:rsidR="000F7C7A" w:rsidRPr="000F7C7A" w14:paraId="00A25153" w14:textId="77777777" w:rsidTr="000F7C7A">
        <w:trPr>
          <w:trHeight w:val="426"/>
        </w:trPr>
        <w:tc>
          <w:tcPr>
            <w:tcW w:w="0" w:type="auto"/>
            <w:vAlign w:val="center"/>
          </w:tcPr>
          <w:p w14:paraId="7B6B96FC"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JD</w:t>
            </w:r>
            <w:r w:rsidRPr="000F7C7A">
              <w:rPr>
                <w:rFonts w:ascii="华文中宋" w:eastAsia="华文中宋" w:hAnsi="华文中宋" w:cs="宋体"/>
                <w:kern w:val="2"/>
                <w:sz w:val="21"/>
                <w:szCs w:val="21"/>
              </w:rPr>
              <w:t>18</w:t>
            </w:r>
            <w:r w:rsidRPr="000F7C7A">
              <w:rPr>
                <w:rFonts w:ascii="华文中宋" w:eastAsia="华文中宋" w:hAnsi="华文中宋" w:cs="宋体" w:hint="eastAsia"/>
                <w:kern w:val="2"/>
                <w:sz w:val="21"/>
                <w:szCs w:val="21"/>
              </w:rPr>
              <w:t>00A</w:t>
            </w:r>
            <w:r w:rsidRPr="000F7C7A">
              <w:rPr>
                <w:rFonts w:ascii="华文中宋" w:eastAsia="华文中宋" w:hAnsi="华文中宋" w:cs="宋体"/>
                <w:kern w:val="2"/>
                <w:sz w:val="21"/>
                <w:szCs w:val="21"/>
              </w:rPr>
              <w:t>/B</w:t>
            </w:r>
          </w:p>
        </w:tc>
        <w:tc>
          <w:tcPr>
            <w:tcW w:w="0" w:type="auto"/>
            <w:vAlign w:val="center"/>
          </w:tcPr>
          <w:p w14:paraId="698C33D0"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kern w:val="2"/>
                <w:sz w:val="21"/>
                <w:szCs w:val="21"/>
              </w:rPr>
              <w:t>18</w:t>
            </w:r>
            <w:r w:rsidRPr="000F7C7A">
              <w:rPr>
                <w:rFonts w:ascii="华文中宋" w:eastAsia="华文中宋" w:hAnsi="华文中宋" w:cs="宋体" w:hint="eastAsia"/>
                <w:kern w:val="2"/>
                <w:sz w:val="21"/>
                <w:szCs w:val="21"/>
              </w:rPr>
              <w:t>00</w:t>
            </w:r>
          </w:p>
        </w:tc>
        <w:tc>
          <w:tcPr>
            <w:tcW w:w="0" w:type="auto"/>
            <w:vAlign w:val="center"/>
          </w:tcPr>
          <w:p w14:paraId="42AC9817"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220V～ 50Hz</w:t>
            </w:r>
          </w:p>
        </w:tc>
        <w:tc>
          <w:tcPr>
            <w:tcW w:w="0" w:type="auto"/>
            <w:vAlign w:val="center"/>
          </w:tcPr>
          <w:p w14:paraId="725388EA"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kern w:val="2"/>
                <w:sz w:val="21"/>
                <w:szCs w:val="21"/>
              </w:rPr>
              <w:t>965</w:t>
            </w:r>
            <w:r w:rsidRPr="000F7C7A">
              <w:rPr>
                <w:rFonts w:ascii="华文中宋" w:eastAsia="华文中宋" w:hAnsi="华文中宋" w:cs="宋体" w:hint="eastAsia"/>
                <w:kern w:val="2"/>
                <w:sz w:val="21"/>
                <w:szCs w:val="21"/>
              </w:rPr>
              <w:t>×85×592</w:t>
            </w:r>
          </w:p>
        </w:tc>
        <w:tc>
          <w:tcPr>
            <w:tcW w:w="0" w:type="auto"/>
            <w:vAlign w:val="center"/>
          </w:tcPr>
          <w:p w14:paraId="09B85BB1" w14:textId="1263D7D6"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12.</w:t>
            </w:r>
            <w:r w:rsidRPr="000F7C7A">
              <w:rPr>
                <w:rFonts w:ascii="华文中宋" w:eastAsia="华文中宋" w:hAnsi="华文中宋" w:cs="宋体"/>
                <w:kern w:val="2"/>
                <w:sz w:val="21"/>
                <w:szCs w:val="21"/>
              </w:rPr>
              <w:t>0</w:t>
            </w:r>
          </w:p>
        </w:tc>
      </w:tr>
      <w:tr w:rsidR="000F7C7A" w:rsidRPr="000F7C7A" w14:paraId="36E95E9C" w14:textId="77777777" w:rsidTr="000F7C7A">
        <w:trPr>
          <w:trHeight w:val="446"/>
        </w:trPr>
        <w:tc>
          <w:tcPr>
            <w:tcW w:w="0" w:type="auto"/>
            <w:vAlign w:val="center"/>
          </w:tcPr>
          <w:p w14:paraId="6E167D38"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JD2</w:t>
            </w:r>
            <w:r w:rsidRPr="000F7C7A">
              <w:rPr>
                <w:rFonts w:ascii="华文中宋" w:eastAsia="华文中宋" w:hAnsi="华文中宋" w:cs="宋体"/>
                <w:kern w:val="2"/>
                <w:sz w:val="21"/>
                <w:szCs w:val="21"/>
              </w:rPr>
              <w:t>0</w:t>
            </w:r>
            <w:r w:rsidRPr="000F7C7A">
              <w:rPr>
                <w:rFonts w:ascii="华文中宋" w:eastAsia="华文中宋" w:hAnsi="华文中宋" w:cs="宋体" w:hint="eastAsia"/>
                <w:kern w:val="2"/>
                <w:sz w:val="21"/>
                <w:szCs w:val="21"/>
              </w:rPr>
              <w:t>00A</w:t>
            </w:r>
            <w:r w:rsidRPr="000F7C7A">
              <w:rPr>
                <w:rFonts w:ascii="华文中宋" w:eastAsia="华文中宋" w:hAnsi="华文中宋" w:cs="宋体"/>
                <w:kern w:val="2"/>
                <w:sz w:val="21"/>
                <w:szCs w:val="21"/>
              </w:rPr>
              <w:t>/B</w:t>
            </w:r>
          </w:p>
        </w:tc>
        <w:tc>
          <w:tcPr>
            <w:tcW w:w="0" w:type="auto"/>
            <w:vAlign w:val="center"/>
          </w:tcPr>
          <w:p w14:paraId="6FCEC3A7"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2</w:t>
            </w:r>
            <w:r w:rsidRPr="000F7C7A">
              <w:rPr>
                <w:rFonts w:ascii="华文中宋" w:eastAsia="华文中宋" w:hAnsi="华文中宋" w:cs="宋体"/>
                <w:kern w:val="2"/>
                <w:sz w:val="21"/>
                <w:szCs w:val="21"/>
              </w:rPr>
              <w:t>0</w:t>
            </w:r>
            <w:r w:rsidRPr="000F7C7A">
              <w:rPr>
                <w:rFonts w:ascii="华文中宋" w:eastAsia="华文中宋" w:hAnsi="华文中宋" w:cs="宋体" w:hint="eastAsia"/>
                <w:kern w:val="2"/>
                <w:sz w:val="21"/>
                <w:szCs w:val="21"/>
              </w:rPr>
              <w:t>00</w:t>
            </w:r>
          </w:p>
        </w:tc>
        <w:tc>
          <w:tcPr>
            <w:tcW w:w="0" w:type="auto"/>
            <w:vAlign w:val="center"/>
          </w:tcPr>
          <w:p w14:paraId="6A34E237"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220V～ 50Hz</w:t>
            </w:r>
          </w:p>
        </w:tc>
        <w:tc>
          <w:tcPr>
            <w:tcW w:w="0" w:type="auto"/>
            <w:vAlign w:val="center"/>
          </w:tcPr>
          <w:p w14:paraId="09D73E43"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kern w:val="2"/>
                <w:sz w:val="21"/>
                <w:szCs w:val="21"/>
              </w:rPr>
              <w:t>965</w:t>
            </w:r>
            <w:r w:rsidRPr="000F7C7A">
              <w:rPr>
                <w:rFonts w:ascii="华文中宋" w:eastAsia="华文中宋" w:hAnsi="华文中宋" w:cs="宋体" w:hint="eastAsia"/>
                <w:kern w:val="2"/>
                <w:sz w:val="21"/>
                <w:szCs w:val="21"/>
              </w:rPr>
              <w:t>×85×592</w:t>
            </w:r>
          </w:p>
        </w:tc>
        <w:tc>
          <w:tcPr>
            <w:tcW w:w="0" w:type="auto"/>
            <w:vAlign w:val="center"/>
          </w:tcPr>
          <w:p w14:paraId="217C417F"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12.3</w:t>
            </w:r>
          </w:p>
        </w:tc>
      </w:tr>
      <w:tr w:rsidR="000F7C7A" w:rsidRPr="000F7C7A" w14:paraId="3CA94BEF" w14:textId="77777777" w:rsidTr="000F7C7A">
        <w:trPr>
          <w:trHeight w:val="426"/>
        </w:trPr>
        <w:tc>
          <w:tcPr>
            <w:tcW w:w="0" w:type="auto"/>
            <w:vAlign w:val="center"/>
          </w:tcPr>
          <w:p w14:paraId="31DF465D"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JD2100A</w:t>
            </w:r>
            <w:r w:rsidRPr="000F7C7A">
              <w:rPr>
                <w:rFonts w:ascii="华文中宋" w:eastAsia="华文中宋" w:hAnsi="华文中宋" w:cs="宋体"/>
                <w:kern w:val="2"/>
                <w:sz w:val="21"/>
                <w:szCs w:val="21"/>
              </w:rPr>
              <w:t>/B</w:t>
            </w:r>
          </w:p>
        </w:tc>
        <w:tc>
          <w:tcPr>
            <w:tcW w:w="0" w:type="auto"/>
            <w:vAlign w:val="center"/>
          </w:tcPr>
          <w:p w14:paraId="5D9B2065"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2100</w:t>
            </w:r>
          </w:p>
        </w:tc>
        <w:tc>
          <w:tcPr>
            <w:tcW w:w="0" w:type="auto"/>
            <w:vAlign w:val="center"/>
          </w:tcPr>
          <w:p w14:paraId="2336AEE4"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220V～ 50Hz</w:t>
            </w:r>
          </w:p>
        </w:tc>
        <w:tc>
          <w:tcPr>
            <w:tcW w:w="0" w:type="auto"/>
            <w:vAlign w:val="center"/>
          </w:tcPr>
          <w:p w14:paraId="03E01F66"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kern w:val="2"/>
                <w:sz w:val="21"/>
                <w:szCs w:val="21"/>
              </w:rPr>
              <w:t>965</w:t>
            </w:r>
            <w:r w:rsidRPr="000F7C7A">
              <w:rPr>
                <w:rFonts w:ascii="华文中宋" w:eastAsia="华文中宋" w:hAnsi="华文中宋" w:cs="宋体" w:hint="eastAsia"/>
                <w:kern w:val="2"/>
                <w:sz w:val="21"/>
                <w:szCs w:val="21"/>
              </w:rPr>
              <w:t>×85×592</w:t>
            </w:r>
          </w:p>
        </w:tc>
        <w:tc>
          <w:tcPr>
            <w:tcW w:w="0" w:type="auto"/>
            <w:vAlign w:val="center"/>
          </w:tcPr>
          <w:p w14:paraId="482132DE" w14:textId="77777777" w:rsidR="001A2B1E" w:rsidRPr="000F7C7A" w:rsidRDefault="001A2B1E" w:rsidP="001A2B1E">
            <w:pPr>
              <w:jc w:val="center"/>
              <w:rPr>
                <w:rFonts w:ascii="华文中宋" w:eastAsia="华文中宋" w:hAnsi="华文中宋" w:cs="宋体"/>
                <w:sz w:val="21"/>
                <w:szCs w:val="21"/>
              </w:rPr>
            </w:pPr>
            <w:r w:rsidRPr="000F7C7A">
              <w:rPr>
                <w:rFonts w:ascii="华文中宋" w:eastAsia="华文中宋" w:hAnsi="华文中宋" w:cs="宋体" w:hint="eastAsia"/>
                <w:kern w:val="2"/>
                <w:sz w:val="21"/>
                <w:szCs w:val="21"/>
              </w:rPr>
              <w:t>12.3</w:t>
            </w:r>
          </w:p>
        </w:tc>
      </w:tr>
      <w:tr w:rsidR="000F7C7A" w:rsidRPr="000F7C7A" w14:paraId="05EF1382" w14:textId="77777777" w:rsidTr="000F7C7A">
        <w:trPr>
          <w:trHeight w:val="426"/>
        </w:trPr>
        <w:tc>
          <w:tcPr>
            <w:tcW w:w="0" w:type="auto"/>
            <w:vAlign w:val="center"/>
          </w:tcPr>
          <w:p w14:paraId="45D2EF22"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JD2200A</w:t>
            </w:r>
            <w:r w:rsidRPr="000F7C7A">
              <w:rPr>
                <w:rFonts w:ascii="华文中宋" w:eastAsia="华文中宋" w:hAnsi="华文中宋" w:cs="宋体"/>
                <w:kern w:val="2"/>
                <w:sz w:val="21"/>
                <w:szCs w:val="21"/>
              </w:rPr>
              <w:t>/B</w:t>
            </w:r>
          </w:p>
        </w:tc>
        <w:tc>
          <w:tcPr>
            <w:tcW w:w="0" w:type="auto"/>
            <w:vAlign w:val="center"/>
          </w:tcPr>
          <w:p w14:paraId="482CC6FD"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2200</w:t>
            </w:r>
          </w:p>
        </w:tc>
        <w:tc>
          <w:tcPr>
            <w:tcW w:w="0" w:type="auto"/>
            <w:vAlign w:val="center"/>
          </w:tcPr>
          <w:p w14:paraId="78DAB75E"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220V～ 50Hz</w:t>
            </w:r>
          </w:p>
        </w:tc>
        <w:tc>
          <w:tcPr>
            <w:tcW w:w="0" w:type="auto"/>
            <w:vAlign w:val="center"/>
          </w:tcPr>
          <w:p w14:paraId="79B97AB8"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kern w:val="2"/>
                <w:sz w:val="21"/>
                <w:szCs w:val="21"/>
              </w:rPr>
              <w:t>965</w:t>
            </w:r>
            <w:r w:rsidRPr="000F7C7A">
              <w:rPr>
                <w:rFonts w:ascii="华文中宋" w:eastAsia="华文中宋" w:hAnsi="华文中宋" w:cs="宋体" w:hint="eastAsia"/>
                <w:kern w:val="2"/>
                <w:sz w:val="21"/>
                <w:szCs w:val="21"/>
              </w:rPr>
              <w:t>×85×592</w:t>
            </w:r>
          </w:p>
        </w:tc>
        <w:tc>
          <w:tcPr>
            <w:tcW w:w="0" w:type="auto"/>
            <w:vAlign w:val="center"/>
          </w:tcPr>
          <w:p w14:paraId="5BA5E27F" w14:textId="77777777" w:rsidR="001A2B1E" w:rsidRPr="000F7C7A" w:rsidRDefault="001A2B1E" w:rsidP="001A2B1E">
            <w:pPr>
              <w:jc w:val="center"/>
              <w:rPr>
                <w:rFonts w:ascii="华文中宋" w:eastAsia="华文中宋" w:hAnsi="华文中宋" w:cs="宋体"/>
                <w:kern w:val="2"/>
                <w:sz w:val="21"/>
                <w:szCs w:val="21"/>
              </w:rPr>
            </w:pPr>
            <w:r w:rsidRPr="000F7C7A">
              <w:rPr>
                <w:rFonts w:ascii="华文中宋" w:eastAsia="华文中宋" w:hAnsi="华文中宋" w:cs="宋体" w:hint="eastAsia"/>
                <w:kern w:val="2"/>
                <w:sz w:val="21"/>
                <w:szCs w:val="21"/>
              </w:rPr>
              <w:t>12.3</w:t>
            </w:r>
          </w:p>
        </w:tc>
      </w:tr>
    </w:tbl>
    <w:p w14:paraId="5E03BB2C" w14:textId="77777777" w:rsidR="00A218FF" w:rsidRPr="00A07881" w:rsidRDefault="00A218FF" w:rsidP="00A218FF">
      <w:pPr>
        <w:tabs>
          <w:tab w:val="left" w:pos="4950"/>
        </w:tabs>
        <w:rPr>
          <w:rFonts w:ascii="宋体" w:hAnsi="宋体"/>
          <w:b/>
          <w:bCs/>
          <w:sz w:val="28"/>
        </w:rPr>
      </w:pPr>
    </w:p>
    <w:p w14:paraId="50306FF5" w14:textId="77777777" w:rsidR="00A218FF" w:rsidRPr="00A07881" w:rsidRDefault="00A218FF" w:rsidP="00A218FF">
      <w:pPr>
        <w:tabs>
          <w:tab w:val="left" w:pos="4950"/>
        </w:tabs>
        <w:rPr>
          <w:rFonts w:ascii="宋体" w:hAnsi="宋体"/>
          <w:b/>
          <w:bCs/>
          <w:sz w:val="28"/>
        </w:rPr>
      </w:pPr>
    </w:p>
    <w:p w14:paraId="7C08E0BF" w14:textId="77777777" w:rsidR="00A218FF" w:rsidRDefault="00A218FF" w:rsidP="00A218FF"/>
    <w:p w14:paraId="3808CC08" w14:textId="77777777" w:rsidR="00A218FF" w:rsidRDefault="00A218FF" w:rsidP="00A218FF"/>
    <w:p w14:paraId="6793EE76" w14:textId="7BA30521" w:rsidR="00A218FF" w:rsidRPr="00A218FF" w:rsidRDefault="00A218FF" w:rsidP="00A218FF">
      <w:pPr>
        <w:sectPr w:rsidR="00A218FF" w:rsidRPr="00A218FF" w:rsidSect="0023074D">
          <w:pgSz w:w="11906" w:h="16838"/>
          <w:pgMar w:top="1440" w:right="1080" w:bottom="1440" w:left="1080" w:header="851" w:footer="680" w:gutter="0"/>
          <w:cols w:space="425"/>
          <w:docGrid w:type="lines" w:linePitch="312"/>
        </w:sectPr>
      </w:pPr>
    </w:p>
    <w:p w14:paraId="0D430292" w14:textId="77777777" w:rsidR="001A2B1E" w:rsidRPr="001A2B1E" w:rsidRDefault="001A2B1E" w:rsidP="001A2B1E">
      <w:pPr>
        <w:tabs>
          <w:tab w:val="left" w:pos="4950"/>
        </w:tabs>
        <w:rPr>
          <w:rFonts w:ascii="华文中宋" w:eastAsia="华文中宋" w:hAnsi="华文中宋"/>
          <w:b/>
          <w:bCs/>
          <w:sz w:val="28"/>
          <w:szCs w:val="28"/>
        </w:rPr>
      </w:pPr>
      <w:r w:rsidRPr="001A2B1E">
        <w:rPr>
          <w:rFonts w:ascii="华文中宋" w:eastAsia="华文中宋" w:hAnsi="华文中宋" w:hint="eastAsia"/>
          <w:b/>
          <w:bCs/>
          <w:sz w:val="28"/>
          <w:szCs w:val="28"/>
        </w:rPr>
        <w:lastRenderedPageBreak/>
        <w:t>使用说明</w:t>
      </w:r>
    </w:p>
    <w:p w14:paraId="5EC66464" w14:textId="77777777" w:rsidR="001A2B1E" w:rsidRPr="00DE7A52" w:rsidRDefault="001A2B1E" w:rsidP="001A2B1E">
      <w:pPr>
        <w:rPr>
          <w:rFonts w:ascii="华文中宋" w:eastAsia="华文中宋" w:hAnsi="华文中宋"/>
          <w:b/>
          <w:bCs/>
          <w:sz w:val="24"/>
          <w:szCs w:val="32"/>
        </w:rPr>
      </w:pPr>
      <w:r w:rsidRPr="00DE7A52">
        <w:rPr>
          <w:rFonts w:ascii="华文中宋" w:eastAsia="华文中宋" w:hAnsi="华文中宋" w:hint="eastAsia"/>
          <w:b/>
          <w:bCs/>
          <w:sz w:val="24"/>
          <w:szCs w:val="32"/>
        </w:rPr>
        <w:t>机械</w:t>
      </w:r>
      <w:proofErr w:type="gramStart"/>
      <w:r w:rsidRPr="00DE7A52">
        <w:rPr>
          <w:rFonts w:ascii="华文中宋" w:eastAsia="华文中宋" w:hAnsi="华文中宋" w:hint="eastAsia"/>
          <w:b/>
          <w:bCs/>
          <w:sz w:val="24"/>
          <w:szCs w:val="32"/>
        </w:rPr>
        <w:t>开关与触控</w:t>
      </w:r>
      <w:proofErr w:type="gramEnd"/>
      <w:r w:rsidRPr="00DE7A52">
        <w:rPr>
          <w:rFonts w:ascii="华文中宋" w:eastAsia="华文中宋" w:hAnsi="华文中宋" w:hint="eastAsia"/>
          <w:b/>
          <w:bCs/>
          <w:sz w:val="24"/>
          <w:szCs w:val="32"/>
        </w:rPr>
        <w:t>显示屏</w:t>
      </w:r>
    </w:p>
    <w:p w14:paraId="5F197FB7" w14:textId="77777777" w:rsidR="001A2B1E" w:rsidRDefault="001A2B1E" w:rsidP="001A2B1E">
      <w:pPr>
        <w:rPr>
          <w:rFonts w:ascii="华文中宋" w:eastAsia="华文中宋" w:hAnsi="华文中宋"/>
          <w:b/>
          <w:bCs/>
          <w:szCs w:val="21"/>
        </w:rPr>
      </w:pPr>
    </w:p>
    <w:p w14:paraId="7C0649DC" w14:textId="2472B1BE" w:rsidR="001A2B1E" w:rsidRPr="001A2B1E" w:rsidRDefault="001A2B1E" w:rsidP="001A2B1E">
      <w:pPr>
        <w:rPr>
          <w:rFonts w:ascii="华文中宋" w:eastAsia="华文中宋" w:hAnsi="华文中宋"/>
          <w:b/>
          <w:bCs/>
          <w:szCs w:val="21"/>
        </w:rPr>
      </w:pPr>
      <w:r w:rsidRPr="001A2B1E">
        <w:rPr>
          <w:rFonts w:ascii="华文中宋" w:eastAsia="华文中宋" w:hAnsi="华文中宋"/>
          <w:noProof/>
        </w:rPr>
        <w:drawing>
          <wp:anchor distT="0" distB="0" distL="114300" distR="114300" simplePos="0" relativeHeight="251666432" behindDoc="0" locked="0" layoutInCell="1" allowOverlap="1" wp14:anchorId="45E7EA64" wp14:editId="093AD532">
            <wp:simplePos x="0" y="0"/>
            <wp:positionH relativeFrom="column">
              <wp:posOffset>1437640</wp:posOffset>
            </wp:positionH>
            <wp:positionV relativeFrom="paragraph">
              <wp:posOffset>16510</wp:posOffset>
            </wp:positionV>
            <wp:extent cx="1123315" cy="621030"/>
            <wp:effectExtent l="0" t="0" r="635" b="762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315" cy="62103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1A2B1E">
        <w:rPr>
          <w:rFonts w:ascii="华文中宋" w:eastAsia="华文中宋" w:hAnsi="华文中宋"/>
          <w:noProof/>
        </w:rPr>
        <mc:AlternateContent>
          <mc:Choice Requires="wps">
            <w:drawing>
              <wp:anchor distT="0" distB="0" distL="114300" distR="114300" simplePos="0" relativeHeight="251669504" behindDoc="0" locked="0" layoutInCell="1" allowOverlap="1" wp14:anchorId="6D17D7CA" wp14:editId="5244D90F">
                <wp:simplePos x="0" y="0"/>
                <wp:positionH relativeFrom="column">
                  <wp:posOffset>2376805</wp:posOffset>
                </wp:positionH>
                <wp:positionV relativeFrom="paragraph">
                  <wp:posOffset>94615</wp:posOffset>
                </wp:positionV>
                <wp:extent cx="1053465" cy="584200"/>
                <wp:effectExtent l="0" t="0" r="0" b="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84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cmpd="sng">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45A2B0A" w14:textId="2F655D31" w:rsidR="001A2B1E" w:rsidRPr="004859EB" w:rsidRDefault="001A2B1E" w:rsidP="001A2B1E">
                            <w:pPr>
                              <w:jc w:val="center"/>
                              <w:rPr>
                                <w:rFonts w:ascii="华文中宋" w:eastAsia="华文中宋" w:hAnsi="华文中宋"/>
                              </w:rPr>
                            </w:pPr>
                            <w:r w:rsidRPr="004859EB">
                              <w:rPr>
                                <w:rFonts w:ascii="华文中宋" w:eastAsia="华文中宋" w:hAnsi="华文中宋"/>
                                <w:noProof/>
                              </w:rPr>
                              <w:drawing>
                                <wp:inline distT="0" distB="0" distL="0" distR="0" wp14:anchorId="50B5AA7C" wp14:editId="6BC994FB">
                                  <wp:extent cx="180975" cy="1238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23825"/>
                                          </a:xfrm>
                                          <a:prstGeom prst="rect">
                                            <a:avLst/>
                                          </a:prstGeom>
                                          <a:noFill/>
                                          <a:ln>
                                            <a:noFill/>
                                          </a:ln>
                                          <a:effectLst/>
                                        </pic:spPr>
                                      </pic:pic>
                                    </a:graphicData>
                                  </a:graphic>
                                </wp:inline>
                              </w:drawing>
                            </w:r>
                            <w:r w:rsidRPr="004859EB">
                              <w:rPr>
                                <w:rFonts w:ascii="华文中宋" w:eastAsia="华文中宋" w:hAnsi="华文中宋" w:hint="eastAsia"/>
                              </w:rPr>
                              <w:t>/开</w:t>
                            </w:r>
                          </w:p>
                          <w:p w14:paraId="72321039" w14:textId="77777777" w:rsidR="001A2B1E" w:rsidRPr="004859EB" w:rsidRDefault="001A2B1E" w:rsidP="001A2B1E">
                            <w:pPr>
                              <w:jc w:val="center"/>
                              <w:rPr>
                                <w:rFonts w:ascii="华文中宋" w:eastAsia="华文中宋" w:hAnsi="华文中宋"/>
                              </w:rPr>
                            </w:pPr>
                            <w:r w:rsidRPr="004859EB">
                              <w:rPr>
                                <w:rFonts w:ascii="华文中宋" w:eastAsia="华文中宋" w:hAnsi="华文中宋" w:hint="eastAsia"/>
                              </w:rPr>
                              <w:t>（电源开启）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17D7CA" id="_x0000_t202" coordsize="21600,21600" o:spt="202" path="m,l,21600r21600,l21600,xe">
                <v:stroke joinstyle="miter"/>
                <v:path gradientshapeok="t" o:connecttype="rect"/>
              </v:shapetype>
              <v:shape id="文本框 12" o:spid="_x0000_s1026" type="#_x0000_t202" style="position:absolute;left:0;text-align:left;margin-left:187.15pt;margin-top:7.45pt;width:82.95pt;height:4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" filled="f" stroked="f" strokeweight="1.25pt">
                <v:textbox>
                  <w:txbxContent>
                    <w:p w14:paraId="645A2B0A" w14:textId="2F655D31" w:rsidR="001A2B1E" w:rsidRPr="004859EB" w:rsidRDefault="001A2B1E" w:rsidP="001A2B1E">
                      <w:pPr>
                        <w:jc w:val="center"/>
                        <w:rPr>
                          <w:rFonts w:ascii="华文中宋" w:eastAsia="华文中宋" w:hAnsi="华文中宋"/>
                        </w:rPr>
                      </w:pPr>
                      <w:r w:rsidRPr="004859EB">
                        <w:rPr>
                          <w:rFonts w:ascii="华文中宋" w:eastAsia="华文中宋" w:hAnsi="华文中宋"/>
                          <w:noProof/>
                        </w:rPr>
                        <w:drawing>
                          <wp:inline distT="0" distB="0" distL="0" distR="0" wp14:anchorId="50B5AA7C" wp14:editId="6BC994FB">
                            <wp:extent cx="180975" cy="12382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975" cy="123825"/>
                                    </a:xfrm>
                                    <a:prstGeom prst="rect">
                                      <a:avLst/>
                                    </a:prstGeom>
                                    <a:noFill/>
                                    <a:ln>
                                      <a:noFill/>
                                    </a:ln>
                                    <a:effectLst/>
                                  </pic:spPr>
                                </pic:pic>
                              </a:graphicData>
                            </a:graphic>
                          </wp:inline>
                        </w:drawing>
                      </w:r>
                      <w:r w:rsidRPr="004859EB">
                        <w:rPr>
                          <w:rFonts w:ascii="华文中宋" w:eastAsia="华文中宋" w:hAnsi="华文中宋" w:hint="eastAsia"/>
                        </w:rPr>
                        <w:t>/开</w:t>
                      </w:r>
                    </w:p>
                    <w:p w14:paraId="72321039" w14:textId="77777777" w:rsidR="001A2B1E" w:rsidRPr="004859EB" w:rsidRDefault="001A2B1E" w:rsidP="001A2B1E">
                      <w:pPr>
                        <w:jc w:val="center"/>
                        <w:rPr>
                          <w:rFonts w:ascii="华文中宋" w:eastAsia="华文中宋" w:hAnsi="华文中宋"/>
                        </w:rPr>
                      </w:pPr>
                      <w:r w:rsidRPr="004859EB">
                        <w:rPr>
                          <w:rFonts w:ascii="华文中宋" w:eastAsia="华文中宋" w:hAnsi="华文中宋" w:hint="eastAsia"/>
                        </w:rPr>
                        <w:t>（电源开启）</w:t>
                      </w:r>
                    </w:p>
                  </w:txbxContent>
                </v:textbox>
              </v:shape>
            </w:pict>
          </mc:Fallback>
        </mc:AlternateContent>
      </w:r>
      <w:r w:rsidRPr="001A2B1E">
        <w:rPr>
          <w:rFonts w:ascii="华文中宋" w:eastAsia="华文中宋" w:hAnsi="华文中宋"/>
          <w:noProof/>
        </w:rPr>
        <mc:AlternateContent>
          <mc:Choice Requires="wps">
            <w:drawing>
              <wp:anchor distT="0" distB="0" distL="114300" distR="114300" simplePos="0" relativeHeight="251668480" behindDoc="0" locked="0" layoutInCell="1" allowOverlap="1" wp14:anchorId="46BE5BF1" wp14:editId="020F8F7A">
                <wp:simplePos x="0" y="0"/>
                <wp:positionH relativeFrom="column">
                  <wp:posOffset>537210</wp:posOffset>
                </wp:positionH>
                <wp:positionV relativeFrom="paragraph">
                  <wp:posOffset>113030</wp:posOffset>
                </wp:positionV>
                <wp:extent cx="1053465" cy="584200"/>
                <wp:effectExtent l="381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3465" cy="58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cmpd="sng">
                              <a:solidFill>
                                <a:srgbClr val="000000"/>
                              </a:solidFill>
                              <a:miter lim="800000"/>
                              <a:headEnd/>
                              <a:tailEnd/>
                            </a14:hiddenLine>
                          </a:ext>
                        </a:extLst>
                      </wps:spPr>
                      <wps:txbx>
                        <w:txbxContent>
                          <w:p w14:paraId="2FFA184B" w14:textId="11E41E8C" w:rsidR="001A2B1E" w:rsidRPr="004859EB" w:rsidRDefault="001A2B1E" w:rsidP="001A2B1E">
                            <w:pPr>
                              <w:jc w:val="center"/>
                              <w:rPr>
                                <w:rFonts w:ascii="华文中宋" w:eastAsia="华文中宋" w:hAnsi="华文中宋"/>
                              </w:rPr>
                            </w:pPr>
                            <w:r w:rsidRPr="004859EB">
                              <w:rPr>
                                <w:rFonts w:ascii="华文中宋" w:eastAsia="华文中宋" w:hAnsi="华文中宋"/>
                                <w:noProof/>
                              </w:rPr>
                              <w:drawing>
                                <wp:inline distT="0" distB="0" distL="0" distR="0" wp14:anchorId="05A542A3" wp14:editId="17D9998B">
                                  <wp:extent cx="152400" cy="133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a:effectLst/>
                                        </pic:spPr>
                                      </pic:pic>
                                    </a:graphicData>
                                  </a:graphic>
                                </wp:inline>
                              </w:drawing>
                            </w:r>
                            <w:r w:rsidRPr="004859EB">
                              <w:rPr>
                                <w:rFonts w:ascii="华文中宋" w:eastAsia="华文中宋" w:hAnsi="华文中宋" w:hint="eastAsia"/>
                              </w:rPr>
                              <w:t>/</w:t>
                            </w:r>
                            <w:r w:rsidRPr="004859EB">
                              <w:rPr>
                                <w:rFonts w:ascii="华文中宋" w:eastAsia="华文中宋" w:hAnsi="华文中宋" w:hint="eastAsia"/>
                              </w:rPr>
                              <w:t>关</w:t>
                            </w:r>
                          </w:p>
                          <w:p w14:paraId="2882CE1D" w14:textId="77777777" w:rsidR="001A2B1E" w:rsidRPr="004859EB" w:rsidRDefault="001A2B1E" w:rsidP="001A2B1E">
                            <w:pPr>
                              <w:jc w:val="center"/>
                              <w:rPr>
                                <w:rFonts w:ascii="华文中宋" w:eastAsia="华文中宋" w:hAnsi="华文中宋"/>
                              </w:rPr>
                            </w:pPr>
                            <w:r w:rsidRPr="004859EB">
                              <w:rPr>
                                <w:rFonts w:ascii="华文中宋" w:eastAsia="华文中宋" w:hAnsi="华文中宋" w:hint="eastAsia"/>
                              </w:rPr>
                              <w:t>（电源关闭）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BE5BF1" id="文本框 10" o:spid="_x0000_s1027" type="#_x0000_t202" style="position:absolute;left:0;text-align:left;margin-left:42.3pt;margin-top:8.9pt;width:82.95pt;height:4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" filled="f" stroked="f" strokeweight="1.25pt">
                <v:textbox>
                  <w:txbxContent>
                    <w:p w14:paraId="2FFA184B" w14:textId="11E41E8C" w:rsidR="001A2B1E" w:rsidRPr="004859EB" w:rsidRDefault="001A2B1E" w:rsidP="001A2B1E">
                      <w:pPr>
                        <w:jc w:val="center"/>
                        <w:rPr>
                          <w:rFonts w:ascii="华文中宋" w:eastAsia="华文中宋" w:hAnsi="华文中宋"/>
                        </w:rPr>
                      </w:pPr>
                      <w:r w:rsidRPr="004859EB">
                        <w:rPr>
                          <w:rFonts w:ascii="华文中宋" w:eastAsia="华文中宋" w:hAnsi="华文中宋"/>
                          <w:noProof/>
                        </w:rPr>
                        <w:drawing>
                          <wp:inline distT="0" distB="0" distL="0" distR="0" wp14:anchorId="05A542A3" wp14:editId="17D9998B">
                            <wp:extent cx="152400" cy="1333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a:effectLst/>
                                  </pic:spPr>
                                </pic:pic>
                              </a:graphicData>
                            </a:graphic>
                          </wp:inline>
                        </w:drawing>
                      </w:r>
                      <w:r w:rsidRPr="004859EB">
                        <w:rPr>
                          <w:rFonts w:ascii="华文中宋" w:eastAsia="华文中宋" w:hAnsi="华文中宋" w:hint="eastAsia"/>
                        </w:rPr>
                        <w:t>/</w:t>
                      </w:r>
                      <w:r w:rsidRPr="004859EB">
                        <w:rPr>
                          <w:rFonts w:ascii="华文中宋" w:eastAsia="华文中宋" w:hAnsi="华文中宋" w:hint="eastAsia"/>
                        </w:rPr>
                        <w:t>关</w:t>
                      </w:r>
                    </w:p>
                    <w:p w14:paraId="2882CE1D" w14:textId="77777777" w:rsidR="001A2B1E" w:rsidRPr="004859EB" w:rsidRDefault="001A2B1E" w:rsidP="001A2B1E">
                      <w:pPr>
                        <w:jc w:val="center"/>
                        <w:rPr>
                          <w:rFonts w:ascii="华文中宋" w:eastAsia="华文中宋" w:hAnsi="华文中宋"/>
                        </w:rPr>
                      </w:pPr>
                      <w:r w:rsidRPr="004859EB">
                        <w:rPr>
                          <w:rFonts w:ascii="华文中宋" w:eastAsia="华文中宋" w:hAnsi="华文中宋" w:hint="eastAsia"/>
                        </w:rPr>
                        <w:t>（电源关闭）</w:t>
                      </w:r>
                    </w:p>
                  </w:txbxContent>
                </v:textbox>
              </v:shape>
            </w:pict>
          </mc:Fallback>
        </mc:AlternateContent>
      </w:r>
    </w:p>
    <w:p w14:paraId="184C6E97" w14:textId="77777777" w:rsidR="001A2B1E" w:rsidRPr="001A2B1E" w:rsidRDefault="001A2B1E" w:rsidP="001A2B1E">
      <w:pPr>
        <w:rPr>
          <w:rFonts w:ascii="华文中宋" w:eastAsia="华文中宋" w:hAnsi="华文中宋"/>
          <w:b/>
          <w:bCs/>
          <w:szCs w:val="21"/>
        </w:rPr>
      </w:pPr>
    </w:p>
    <w:p w14:paraId="473B5F76" w14:textId="77777777" w:rsidR="001A2B1E" w:rsidRPr="001A2B1E" w:rsidRDefault="001A2B1E" w:rsidP="001A2B1E">
      <w:pPr>
        <w:rPr>
          <w:rFonts w:ascii="华文中宋" w:eastAsia="华文中宋" w:hAnsi="华文中宋"/>
          <w:b/>
          <w:bCs/>
          <w:szCs w:val="21"/>
        </w:rPr>
      </w:pPr>
    </w:p>
    <w:p w14:paraId="4BCA0C15" w14:textId="4668C70A" w:rsidR="001A2B1E" w:rsidRPr="001A2B1E" w:rsidRDefault="001A2B1E" w:rsidP="001A2B1E">
      <w:pPr>
        <w:rPr>
          <w:rFonts w:ascii="华文中宋" w:eastAsia="华文中宋" w:hAnsi="华文中宋"/>
          <w:b/>
          <w:bCs/>
          <w:szCs w:val="21"/>
        </w:rPr>
      </w:pPr>
    </w:p>
    <w:p w14:paraId="213E4FC8" w14:textId="3CA8A00D" w:rsidR="001A2B1E" w:rsidRPr="001A2B1E" w:rsidRDefault="001A2B1E" w:rsidP="001A2B1E">
      <w:pPr>
        <w:rPr>
          <w:rFonts w:ascii="华文中宋" w:eastAsia="华文中宋" w:hAnsi="华文中宋"/>
          <w:b/>
          <w:bCs/>
          <w:szCs w:val="21"/>
        </w:rPr>
      </w:pPr>
      <w:r w:rsidRPr="001A2B1E">
        <w:rPr>
          <w:rFonts w:ascii="华文中宋" w:eastAsia="华文中宋" w:hAnsi="华文中宋"/>
          <w:noProof/>
        </w:rPr>
        <w:drawing>
          <wp:anchor distT="0" distB="0" distL="114300" distR="114300" simplePos="0" relativeHeight="251667456" behindDoc="0" locked="0" layoutInCell="1" allowOverlap="1" wp14:anchorId="0FD9F443" wp14:editId="596ACA3B">
            <wp:simplePos x="0" y="0"/>
            <wp:positionH relativeFrom="column">
              <wp:posOffset>396240</wp:posOffset>
            </wp:positionH>
            <wp:positionV relativeFrom="paragraph">
              <wp:posOffset>184150</wp:posOffset>
            </wp:positionV>
            <wp:extent cx="3192780" cy="1985645"/>
            <wp:effectExtent l="0" t="0" r="762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2780" cy="198564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E877070" w14:textId="77777777" w:rsidR="001A2B1E" w:rsidRPr="001A2B1E" w:rsidRDefault="001A2B1E" w:rsidP="001A2B1E">
      <w:pPr>
        <w:rPr>
          <w:rFonts w:ascii="华文中宋" w:eastAsia="华文中宋" w:hAnsi="华文中宋"/>
          <w:b/>
          <w:bCs/>
          <w:szCs w:val="21"/>
        </w:rPr>
      </w:pPr>
    </w:p>
    <w:p w14:paraId="5CF16F26" w14:textId="77777777" w:rsidR="001A2B1E" w:rsidRPr="001A2B1E" w:rsidRDefault="001A2B1E" w:rsidP="001A2B1E">
      <w:pPr>
        <w:rPr>
          <w:rFonts w:ascii="华文中宋" w:eastAsia="华文中宋" w:hAnsi="华文中宋"/>
          <w:b/>
          <w:bCs/>
          <w:szCs w:val="21"/>
        </w:rPr>
      </w:pPr>
    </w:p>
    <w:p w14:paraId="3541E563" w14:textId="77777777" w:rsidR="001A2B1E" w:rsidRPr="001A2B1E" w:rsidRDefault="001A2B1E" w:rsidP="001A2B1E">
      <w:pPr>
        <w:rPr>
          <w:rFonts w:ascii="华文中宋" w:eastAsia="华文中宋" w:hAnsi="华文中宋"/>
          <w:b/>
          <w:bCs/>
          <w:szCs w:val="21"/>
        </w:rPr>
      </w:pPr>
    </w:p>
    <w:p w14:paraId="3C09E5F9" w14:textId="77777777" w:rsidR="001A2B1E" w:rsidRPr="001A2B1E" w:rsidRDefault="001A2B1E" w:rsidP="001A2B1E">
      <w:pPr>
        <w:rPr>
          <w:rFonts w:ascii="华文中宋" w:eastAsia="华文中宋" w:hAnsi="华文中宋"/>
          <w:b/>
          <w:bCs/>
          <w:szCs w:val="21"/>
        </w:rPr>
      </w:pPr>
    </w:p>
    <w:p w14:paraId="62C86795" w14:textId="77777777" w:rsidR="001A2B1E" w:rsidRPr="001A2B1E" w:rsidRDefault="001A2B1E" w:rsidP="001A2B1E">
      <w:pPr>
        <w:rPr>
          <w:rFonts w:ascii="华文中宋" w:eastAsia="华文中宋" w:hAnsi="华文中宋"/>
          <w:b/>
          <w:bCs/>
          <w:szCs w:val="21"/>
        </w:rPr>
      </w:pPr>
    </w:p>
    <w:p w14:paraId="3D3AAF13" w14:textId="77777777" w:rsidR="001A2B1E" w:rsidRPr="001A2B1E" w:rsidRDefault="001A2B1E" w:rsidP="001A2B1E">
      <w:pPr>
        <w:rPr>
          <w:rFonts w:ascii="华文中宋" w:eastAsia="华文中宋" w:hAnsi="华文中宋"/>
          <w:b/>
          <w:bCs/>
          <w:szCs w:val="21"/>
        </w:rPr>
      </w:pPr>
    </w:p>
    <w:p w14:paraId="0F5B2D9E" w14:textId="77777777" w:rsidR="001A2B1E" w:rsidRPr="001A2B1E" w:rsidRDefault="001A2B1E" w:rsidP="001A2B1E">
      <w:pPr>
        <w:rPr>
          <w:rFonts w:ascii="华文中宋" w:eastAsia="华文中宋" w:hAnsi="华文中宋"/>
          <w:b/>
          <w:bCs/>
          <w:sz w:val="24"/>
          <w:szCs w:val="32"/>
        </w:rPr>
      </w:pPr>
    </w:p>
    <w:p w14:paraId="37F1C557" w14:textId="77777777" w:rsidR="001A2B1E" w:rsidRPr="001A2B1E" w:rsidRDefault="001A2B1E" w:rsidP="001A2B1E">
      <w:pPr>
        <w:rPr>
          <w:rFonts w:ascii="华文中宋" w:eastAsia="华文中宋" w:hAnsi="华文中宋"/>
          <w:b/>
          <w:bCs/>
          <w:sz w:val="24"/>
          <w:szCs w:val="32"/>
        </w:rPr>
      </w:pPr>
    </w:p>
    <w:p w14:paraId="4E79F877" w14:textId="77777777" w:rsidR="00C423D0" w:rsidRDefault="00C423D0" w:rsidP="001A2B1E">
      <w:pPr>
        <w:rPr>
          <w:rFonts w:ascii="华文中宋" w:eastAsia="华文中宋" w:hAnsi="华文中宋"/>
          <w:b/>
          <w:bCs/>
          <w:sz w:val="24"/>
          <w:szCs w:val="32"/>
        </w:rPr>
      </w:pPr>
    </w:p>
    <w:p w14:paraId="512C6442" w14:textId="2450E550" w:rsidR="001A2B1E" w:rsidRPr="001A2B1E" w:rsidRDefault="001A2B1E" w:rsidP="001A2B1E">
      <w:pPr>
        <w:rPr>
          <w:rFonts w:ascii="华文中宋" w:eastAsia="华文中宋" w:hAnsi="华文中宋"/>
          <w:b/>
          <w:bCs/>
          <w:sz w:val="24"/>
          <w:szCs w:val="32"/>
        </w:rPr>
      </w:pPr>
      <w:r w:rsidRPr="001A2B1E">
        <w:rPr>
          <w:rFonts w:ascii="华文中宋" w:eastAsia="华文中宋" w:hAnsi="华文中宋" w:hint="eastAsia"/>
          <w:b/>
          <w:bCs/>
          <w:sz w:val="24"/>
          <w:szCs w:val="32"/>
        </w:rPr>
        <w:t>使用操作说明</w:t>
      </w:r>
    </w:p>
    <w:p w14:paraId="2F0F2706" w14:textId="77777777" w:rsidR="001A2B1E" w:rsidRPr="00C423D0" w:rsidRDefault="001A2B1E" w:rsidP="001A2B1E">
      <w:pPr>
        <w:numPr>
          <w:ilvl w:val="0"/>
          <w:numId w:val="4"/>
        </w:numPr>
        <w:snapToGrid w:val="0"/>
        <w:rPr>
          <w:rFonts w:ascii="华文中宋" w:eastAsia="华文中宋" w:hAnsi="华文中宋"/>
          <w:szCs w:val="21"/>
        </w:rPr>
      </w:pPr>
      <w:r w:rsidRPr="00C423D0">
        <w:rPr>
          <w:rFonts w:ascii="华文中宋" w:eastAsia="华文中宋" w:hAnsi="华文中宋" w:hint="eastAsia"/>
          <w:szCs w:val="21"/>
        </w:rPr>
        <w:t>将电暖器的电源插头插入220V~ 50Hz插座上，然后把电源开关置于“I”位置，开启电暖器；</w:t>
      </w:r>
    </w:p>
    <w:p w14:paraId="7358CBFF" w14:textId="548642EF" w:rsidR="001A2B1E" w:rsidRPr="00C423D0" w:rsidRDefault="001A2B1E" w:rsidP="001A2B1E">
      <w:pPr>
        <w:numPr>
          <w:ilvl w:val="0"/>
          <w:numId w:val="4"/>
        </w:numPr>
        <w:snapToGrid w:val="0"/>
        <w:rPr>
          <w:rFonts w:ascii="华文中宋" w:eastAsia="华文中宋" w:hAnsi="华文中宋"/>
          <w:szCs w:val="21"/>
        </w:rPr>
      </w:pPr>
      <w:r w:rsidRPr="00C423D0">
        <w:rPr>
          <w:rFonts w:ascii="华文中宋" w:eastAsia="华文中宋" w:hAnsi="华文中宋" w:hint="eastAsia"/>
          <w:szCs w:val="21"/>
        </w:rPr>
        <w:t>按电源键</w:t>
      </w:r>
      <w:r w:rsidRPr="00C423D0">
        <w:rPr>
          <w:rFonts w:ascii="华文中宋" w:eastAsia="华文中宋" w:hAnsi="华文中宋"/>
          <w:noProof/>
          <w:szCs w:val="21"/>
        </w:rPr>
        <w:drawing>
          <wp:inline distT="0" distB="0" distL="0" distR="0" wp14:anchorId="377C5B4C" wp14:editId="292D93A7">
            <wp:extent cx="228600" cy="1809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a:effectLst/>
                  </pic:spPr>
                </pic:pic>
              </a:graphicData>
            </a:graphic>
          </wp:inline>
        </w:drawing>
      </w:r>
      <w:r w:rsidRPr="00C423D0">
        <w:rPr>
          <w:rFonts w:ascii="华文中宋" w:eastAsia="华文中宋" w:hAnsi="华文中宋" w:hint="eastAsia"/>
          <w:szCs w:val="21"/>
        </w:rPr>
        <w:t>开机，按“+”或“-”键调节温度，设定后无任何操作3s后，设定保存退出切换至室温；设定温度限值5-35度，第一次开机温度设定默认20°，以后记忆上一次设置；</w:t>
      </w:r>
    </w:p>
    <w:p w14:paraId="3096E608" w14:textId="021F8F94" w:rsidR="001A2B1E" w:rsidRPr="00C423D0" w:rsidRDefault="001A2B1E" w:rsidP="001A2B1E">
      <w:pPr>
        <w:snapToGrid w:val="0"/>
        <w:rPr>
          <w:rFonts w:ascii="华文中宋" w:eastAsia="华文中宋" w:hAnsi="华文中宋"/>
          <w:szCs w:val="21"/>
        </w:rPr>
      </w:pPr>
      <w:r w:rsidRPr="00C423D0">
        <w:rPr>
          <w:rFonts w:ascii="华文中宋" w:eastAsia="华文中宋" w:hAnsi="华文中宋" w:hint="eastAsia"/>
          <w:szCs w:val="21"/>
        </w:rPr>
        <w:t>3、无任何操作10s后，屏幕熄灭,</w:t>
      </w:r>
      <w:proofErr w:type="gramStart"/>
      <w:r w:rsidRPr="00C423D0">
        <w:rPr>
          <w:rFonts w:ascii="华文中宋" w:eastAsia="华文中宋" w:hAnsi="华文中宋" w:hint="eastAsia"/>
          <w:szCs w:val="21"/>
        </w:rPr>
        <w:t>‘+、-’键灯熄灭</w:t>
      </w:r>
      <w:proofErr w:type="gramEnd"/>
      <w:r w:rsidRPr="00C423D0">
        <w:rPr>
          <w:rFonts w:ascii="华文中宋" w:eastAsia="华文中宋" w:hAnsi="华文中宋" w:hint="eastAsia"/>
          <w:szCs w:val="21"/>
        </w:rPr>
        <w:t>，再次轻触</w:t>
      </w:r>
      <w:r w:rsidRPr="00C423D0">
        <w:rPr>
          <w:rFonts w:ascii="华文中宋" w:eastAsia="华文中宋" w:hAnsi="华文中宋"/>
          <w:noProof/>
          <w:szCs w:val="21"/>
        </w:rPr>
        <w:drawing>
          <wp:inline distT="0" distB="0" distL="0" distR="0" wp14:anchorId="38C74BDA" wp14:editId="1767BF38">
            <wp:extent cx="228600" cy="1809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C423D0">
        <w:rPr>
          <w:rFonts w:ascii="华文中宋" w:eastAsia="华文中宋" w:hAnsi="华文中宋" w:hint="eastAsia"/>
          <w:szCs w:val="21"/>
        </w:rPr>
        <w:t>或“+”或“-”，点亮屏幕和按键。然后轻触按键，才能进行操作；</w:t>
      </w:r>
    </w:p>
    <w:p w14:paraId="28038611" w14:textId="77777777" w:rsidR="001A2B1E" w:rsidRPr="00C423D0" w:rsidRDefault="001A2B1E" w:rsidP="001A2B1E">
      <w:pPr>
        <w:rPr>
          <w:rFonts w:ascii="华文中宋" w:eastAsia="华文中宋" w:hAnsi="华文中宋"/>
          <w:szCs w:val="21"/>
        </w:rPr>
      </w:pPr>
      <w:r w:rsidRPr="00C423D0">
        <w:rPr>
          <w:rFonts w:ascii="华文中宋" w:eastAsia="华文中宋" w:hAnsi="华文中宋" w:hint="eastAsia"/>
          <w:szCs w:val="21"/>
        </w:rPr>
        <w:t>4、开机后，同时长按住“+/-”5秒，可进行童锁开启或关闭。童锁开启，按键操作无效，</w:t>
      </w:r>
      <w:proofErr w:type="gramStart"/>
      <w:r w:rsidRPr="00C423D0">
        <w:rPr>
          <w:rFonts w:ascii="华文中宋" w:eastAsia="华文中宋" w:hAnsi="华文中宋" w:hint="eastAsia"/>
          <w:szCs w:val="21"/>
        </w:rPr>
        <w:t>断电后童锁</w:t>
      </w:r>
      <w:proofErr w:type="gramEnd"/>
      <w:r w:rsidRPr="00C423D0">
        <w:rPr>
          <w:rFonts w:ascii="华文中宋" w:eastAsia="华文中宋" w:hAnsi="华文中宋" w:hint="eastAsia"/>
          <w:szCs w:val="21"/>
        </w:rPr>
        <w:t>解除；</w:t>
      </w:r>
    </w:p>
    <w:p w14:paraId="2A3B06C1" w14:textId="77777777" w:rsidR="001A2B1E" w:rsidRPr="00C423D0" w:rsidRDefault="001A2B1E" w:rsidP="001A2B1E">
      <w:pPr>
        <w:rPr>
          <w:rFonts w:ascii="华文中宋" w:eastAsia="华文中宋" w:hAnsi="华文中宋"/>
          <w:szCs w:val="21"/>
        </w:rPr>
      </w:pPr>
      <w:r w:rsidRPr="00C423D0">
        <w:rPr>
          <w:rFonts w:ascii="华文中宋" w:eastAsia="华文中宋" w:hAnsi="华文中宋" w:hint="eastAsia"/>
          <w:szCs w:val="21"/>
        </w:rPr>
        <w:t>5、电暖器断电或重启，则记忆上次设定温度和运行状态。</w:t>
      </w:r>
    </w:p>
    <w:p w14:paraId="197B2541" w14:textId="77777777" w:rsidR="00C423D0" w:rsidRDefault="00C423D0" w:rsidP="001A2B1E">
      <w:pPr>
        <w:rPr>
          <w:rFonts w:ascii="华文中宋" w:eastAsia="华文中宋" w:hAnsi="华文中宋"/>
          <w:b/>
          <w:bCs/>
          <w:sz w:val="24"/>
          <w:szCs w:val="32"/>
        </w:rPr>
      </w:pPr>
    </w:p>
    <w:p w14:paraId="357EE604" w14:textId="69D7DE61" w:rsidR="001A2B1E" w:rsidRPr="001A2B1E" w:rsidRDefault="001A2B1E" w:rsidP="001A2B1E">
      <w:pPr>
        <w:rPr>
          <w:rFonts w:ascii="华文中宋" w:eastAsia="华文中宋" w:hAnsi="华文中宋"/>
          <w:b/>
          <w:bCs/>
          <w:sz w:val="24"/>
          <w:szCs w:val="32"/>
        </w:rPr>
      </w:pPr>
      <w:r w:rsidRPr="001A2B1E">
        <w:rPr>
          <w:rFonts w:ascii="华文中宋" w:eastAsia="华文中宋" w:hAnsi="华文中宋" w:hint="eastAsia"/>
          <w:b/>
          <w:bCs/>
          <w:sz w:val="24"/>
          <w:szCs w:val="32"/>
        </w:rPr>
        <w:t>APP添加说明</w:t>
      </w:r>
    </w:p>
    <w:p w14:paraId="604B015E" w14:textId="77777777" w:rsidR="001A2B1E" w:rsidRPr="00C423D0" w:rsidRDefault="001A2B1E" w:rsidP="001A2B1E">
      <w:pPr>
        <w:snapToGrid w:val="0"/>
        <w:spacing w:beforeLines="50" w:before="156" w:afterLines="50" w:after="156"/>
        <w:ind w:rightChars="50" w:right="105"/>
        <w:rPr>
          <w:rFonts w:ascii="华文中宋" w:eastAsia="华文中宋" w:hAnsi="华文中宋" w:cs="宋体"/>
          <w:szCs w:val="21"/>
        </w:rPr>
      </w:pPr>
      <w:r w:rsidRPr="00C423D0">
        <w:rPr>
          <w:rFonts w:ascii="华文中宋" w:eastAsia="华文中宋" w:hAnsi="华文中宋" w:cs="宋体" w:hint="eastAsia"/>
          <w:szCs w:val="21"/>
        </w:rPr>
        <w:t>1.登录手机应用市场，搜索“智能生活”，下载安装并注册账号。</w:t>
      </w:r>
    </w:p>
    <w:p w14:paraId="38804BCA" w14:textId="77777777" w:rsidR="001A2B1E" w:rsidRPr="00C423D0" w:rsidRDefault="001A2B1E" w:rsidP="001A2B1E">
      <w:pPr>
        <w:snapToGrid w:val="0"/>
        <w:spacing w:beforeLines="50" w:before="156" w:afterLines="50" w:after="156"/>
        <w:ind w:rightChars="50" w:right="105"/>
        <w:rPr>
          <w:rFonts w:ascii="华文中宋" w:eastAsia="华文中宋" w:hAnsi="华文中宋" w:cs="宋体"/>
          <w:szCs w:val="21"/>
        </w:rPr>
      </w:pPr>
      <w:r w:rsidRPr="00C423D0">
        <w:rPr>
          <w:rFonts w:ascii="华文中宋" w:eastAsia="华文中宋" w:hAnsi="华文中宋" w:cs="宋体" w:hint="eastAsia"/>
          <w:szCs w:val="21"/>
        </w:rPr>
        <w:t>2.打开软件首页，在页面右上角点击“+”，寻找到“取暖器”并根据APP提示方式添加设备。</w:t>
      </w:r>
    </w:p>
    <w:p w14:paraId="296ECD78" w14:textId="77777777" w:rsidR="00DE7A52" w:rsidRDefault="00DE7A52" w:rsidP="001A2B1E">
      <w:pPr>
        <w:tabs>
          <w:tab w:val="left" w:pos="4950"/>
        </w:tabs>
        <w:rPr>
          <w:rFonts w:ascii="华文中宋" w:eastAsia="华文中宋" w:hAnsi="华文中宋"/>
          <w:b/>
          <w:bCs/>
          <w:sz w:val="28"/>
        </w:rPr>
        <w:sectPr w:rsidR="00DE7A52" w:rsidSect="0023074D">
          <w:pgSz w:w="11906" w:h="16838"/>
          <w:pgMar w:top="1440" w:right="1080" w:bottom="1440" w:left="1080" w:header="851" w:footer="680" w:gutter="0"/>
          <w:cols w:space="425"/>
          <w:docGrid w:type="lines" w:linePitch="312"/>
        </w:sectPr>
      </w:pPr>
    </w:p>
    <w:p w14:paraId="2CE859A7" w14:textId="34D9FA94" w:rsidR="001A2B1E" w:rsidRPr="001A2B1E" w:rsidRDefault="001A2B1E" w:rsidP="001A2B1E">
      <w:pPr>
        <w:tabs>
          <w:tab w:val="left" w:pos="4950"/>
        </w:tabs>
        <w:rPr>
          <w:rFonts w:ascii="华文中宋" w:eastAsia="华文中宋" w:hAnsi="华文中宋"/>
          <w:b/>
          <w:bCs/>
          <w:sz w:val="28"/>
        </w:rPr>
      </w:pPr>
      <w:r w:rsidRPr="001A2B1E">
        <w:rPr>
          <w:rFonts w:ascii="华文中宋" w:eastAsia="华文中宋" w:hAnsi="华文中宋" w:hint="eastAsia"/>
          <w:b/>
          <w:bCs/>
          <w:sz w:val="28"/>
        </w:rPr>
        <w:lastRenderedPageBreak/>
        <w:t>特别说明</w:t>
      </w:r>
    </w:p>
    <w:p w14:paraId="68C42A44"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1. 运行期间如果发生停电等非正常断电情况 ，电暖器将停止工作；一旦供电恢复，电暖器需要重新启动电源开关并进行相关设置后恢复工作。</w:t>
      </w:r>
    </w:p>
    <w:p w14:paraId="4896614C"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2. 在运行时，温度的变化可能导致金属部件热胀冷缩而发出轻微的喀哒声，这是正常</w:t>
      </w:r>
      <w:r w:rsidRPr="001A2B1E">
        <w:rPr>
          <w:rFonts w:ascii="华文中宋" w:eastAsia="华文中宋" w:hAnsi="华文中宋" w:hint="eastAsia"/>
          <w:szCs w:val="21"/>
        </w:rPr>
        <w:t>热胀冷缩</w:t>
      </w:r>
      <w:r w:rsidRPr="001A2B1E">
        <w:rPr>
          <w:rFonts w:ascii="华文中宋" w:eastAsia="华文中宋" w:hAnsi="华文中宋" w:hint="eastAsia"/>
        </w:rPr>
        <w:t>现象，经过较短的时间后，声音将自动消失。</w:t>
      </w:r>
    </w:p>
    <w:p w14:paraId="4C1F7E58"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3. 在首次通电之前，请将机体表面的保护贴膜完全撕掉。</w:t>
      </w:r>
    </w:p>
    <w:p w14:paraId="6F3ED8B9"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 xml:space="preserve">4. </w:t>
      </w:r>
      <w:proofErr w:type="gramStart"/>
      <w:r w:rsidRPr="001A2B1E">
        <w:rPr>
          <w:rFonts w:ascii="华文中宋" w:eastAsia="华文中宋" w:hAnsi="华文中宋" w:hint="eastAsia"/>
        </w:rPr>
        <w:t>请防止</w:t>
      </w:r>
      <w:proofErr w:type="gramEnd"/>
      <w:r w:rsidRPr="001A2B1E">
        <w:rPr>
          <w:rFonts w:ascii="华文中宋" w:eastAsia="华文中宋" w:hAnsi="华文中宋" w:hint="eastAsia"/>
        </w:rPr>
        <w:t>对电暖器的冲击、碰撞、</w:t>
      </w:r>
      <w:proofErr w:type="gramStart"/>
      <w:r w:rsidRPr="001A2B1E">
        <w:rPr>
          <w:rFonts w:ascii="华文中宋" w:eastAsia="华文中宋" w:hAnsi="华文中宋" w:hint="eastAsia"/>
        </w:rPr>
        <w:t>刻划</w:t>
      </w:r>
      <w:proofErr w:type="gramEnd"/>
      <w:r w:rsidRPr="001A2B1E">
        <w:rPr>
          <w:rFonts w:ascii="华文中宋" w:eastAsia="华文中宋" w:hAnsi="华文中宋" w:hint="eastAsia"/>
        </w:rPr>
        <w:t>等，以免损伤机壳，影响美观。</w:t>
      </w:r>
    </w:p>
    <w:p w14:paraId="64790976" w14:textId="77777777" w:rsidR="00DE7A52" w:rsidRDefault="001A2B1E" w:rsidP="001A2B1E">
      <w:pPr>
        <w:tabs>
          <w:tab w:val="left" w:pos="4950"/>
        </w:tabs>
        <w:rPr>
          <w:rFonts w:ascii="华文中宋" w:eastAsia="华文中宋" w:hAnsi="华文中宋"/>
        </w:rPr>
      </w:pPr>
      <w:r w:rsidRPr="001A2B1E">
        <w:rPr>
          <w:rFonts w:ascii="华文中宋" w:eastAsia="华文中宋" w:hAnsi="华文中宋" w:hint="eastAsia"/>
        </w:rPr>
        <w:t>5. 电暖器工作时，</w:t>
      </w:r>
      <w:proofErr w:type="gramStart"/>
      <w:r w:rsidRPr="001A2B1E">
        <w:rPr>
          <w:rFonts w:ascii="华文中宋" w:eastAsia="华文中宋" w:hAnsi="华文中宋" w:hint="eastAsia"/>
        </w:rPr>
        <w:t>请避免</w:t>
      </w:r>
      <w:proofErr w:type="gramEnd"/>
      <w:r w:rsidRPr="001A2B1E">
        <w:rPr>
          <w:rFonts w:ascii="华文中宋" w:eastAsia="华文中宋" w:hAnsi="华文中宋" w:hint="eastAsia"/>
        </w:rPr>
        <w:t>触摸电暖器表面和出风口，防止烫伤。并注意应防止老人、小孩及伤残人士受伤。</w:t>
      </w:r>
    </w:p>
    <w:p w14:paraId="76D99F5B" w14:textId="77777777" w:rsidR="00DE7A52" w:rsidRDefault="00DE7A52" w:rsidP="001A2B1E">
      <w:pPr>
        <w:tabs>
          <w:tab w:val="left" w:pos="4950"/>
        </w:tabs>
        <w:rPr>
          <w:rFonts w:ascii="华文中宋" w:eastAsia="华文中宋" w:hAnsi="华文中宋"/>
        </w:rPr>
      </w:pPr>
    </w:p>
    <w:p w14:paraId="218C1FD9" w14:textId="126CE6A9" w:rsidR="001A2B1E" w:rsidRPr="001A2B1E" w:rsidRDefault="001A2B1E" w:rsidP="001A2B1E">
      <w:pPr>
        <w:tabs>
          <w:tab w:val="left" w:pos="4950"/>
        </w:tabs>
        <w:rPr>
          <w:rFonts w:ascii="华文中宋" w:eastAsia="华文中宋" w:hAnsi="华文中宋"/>
          <w:b/>
          <w:bCs/>
          <w:sz w:val="28"/>
        </w:rPr>
      </w:pPr>
      <w:r w:rsidRPr="001A2B1E">
        <w:rPr>
          <w:rFonts w:ascii="华文中宋" w:eastAsia="华文中宋" w:hAnsi="华文中宋" w:hint="eastAsia"/>
          <w:b/>
          <w:bCs/>
          <w:sz w:val="28"/>
        </w:rPr>
        <w:t>维护与清洁</w:t>
      </w:r>
    </w:p>
    <w:p w14:paraId="17AE96BC" w14:textId="77777777" w:rsidR="001A2B1E" w:rsidRPr="001A2B1E" w:rsidRDefault="001A2B1E" w:rsidP="001A2B1E">
      <w:pPr>
        <w:tabs>
          <w:tab w:val="left" w:pos="4950"/>
        </w:tabs>
        <w:rPr>
          <w:rFonts w:ascii="华文中宋" w:eastAsia="华文中宋" w:hAnsi="华文中宋"/>
          <w:b/>
          <w:bCs/>
          <w:sz w:val="28"/>
        </w:rPr>
      </w:pPr>
      <w:r w:rsidRPr="001A2B1E">
        <w:rPr>
          <w:rFonts w:ascii="华文中宋" w:eastAsia="华文中宋" w:hAnsi="华文中宋" w:hint="eastAsia"/>
        </w:rPr>
        <w:t>1. 在清洁前请切断电暖器主电源。</w:t>
      </w:r>
    </w:p>
    <w:p w14:paraId="1FD9680A"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2. 清洁时请勿将水浇在机壳上，否则可能影响电暖器寿命或引起漏电。</w:t>
      </w:r>
    </w:p>
    <w:p w14:paraId="727914E2"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3. 可用吸尘器或用清洁的软布擦拭机壳。</w:t>
      </w:r>
    </w:p>
    <w:p w14:paraId="2A23065B"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4. 处理很脏的部位，可用干净的软布蘸中性洗涤剂擦拭，注意不要太用力。</w:t>
      </w:r>
    </w:p>
    <w:p w14:paraId="1CB7AC66"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5. 切忌用烈性的化学制品或溶剂进行清洗。</w:t>
      </w:r>
    </w:p>
    <w:p w14:paraId="4D5D88A4" w14:textId="77777777" w:rsidR="001A2B1E" w:rsidRPr="001A2B1E" w:rsidRDefault="001A2B1E" w:rsidP="001A2B1E">
      <w:pPr>
        <w:jc w:val="left"/>
        <w:rPr>
          <w:rFonts w:ascii="华文中宋" w:eastAsia="华文中宋" w:hAnsi="华文中宋"/>
        </w:rPr>
      </w:pPr>
      <w:r w:rsidRPr="001A2B1E">
        <w:rPr>
          <w:rFonts w:ascii="华文中宋" w:eastAsia="华文中宋" w:hAnsi="华文中宋" w:hint="eastAsia"/>
        </w:rPr>
        <w:t>6. 清洁一些尖角或边缘，要注意防止划伤手指。</w:t>
      </w:r>
    </w:p>
    <w:p w14:paraId="184FCF47" w14:textId="77777777" w:rsidR="001A2B1E" w:rsidRPr="001A2B1E" w:rsidRDefault="001A2B1E" w:rsidP="001A2B1E">
      <w:pPr>
        <w:tabs>
          <w:tab w:val="left" w:pos="4950"/>
        </w:tabs>
        <w:rPr>
          <w:rFonts w:ascii="华文中宋" w:eastAsia="华文中宋" w:hAnsi="华文中宋"/>
          <w:b/>
          <w:bCs/>
          <w:sz w:val="28"/>
        </w:rPr>
      </w:pPr>
    </w:p>
    <w:p w14:paraId="48CF8626" w14:textId="77777777" w:rsidR="001A2B1E" w:rsidRPr="001A2B1E" w:rsidRDefault="001A2B1E" w:rsidP="001A2B1E">
      <w:pPr>
        <w:tabs>
          <w:tab w:val="left" w:pos="4950"/>
        </w:tabs>
        <w:rPr>
          <w:rFonts w:ascii="华文中宋" w:eastAsia="华文中宋" w:hAnsi="华文中宋"/>
          <w:b/>
          <w:bCs/>
          <w:sz w:val="28"/>
        </w:rPr>
      </w:pPr>
      <w:r w:rsidRPr="001A2B1E">
        <w:rPr>
          <w:rFonts w:ascii="华文中宋" w:eastAsia="华文中宋" w:hAnsi="华文中宋" w:hint="eastAsia"/>
          <w:b/>
          <w:bCs/>
          <w:sz w:val="28"/>
        </w:rPr>
        <w:t>故障对策</w:t>
      </w:r>
    </w:p>
    <w:p w14:paraId="5C5A31DA" w14:textId="77777777" w:rsidR="001A2B1E" w:rsidRPr="001A2B1E" w:rsidRDefault="001A2B1E" w:rsidP="001A2B1E">
      <w:pPr>
        <w:tabs>
          <w:tab w:val="left" w:pos="4950"/>
        </w:tabs>
        <w:rPr>
          <w:rFonts w:ascii="华文中宋" w:eastAsia="华文中宋" w:hAnsi="华文中宋"/>
        </w:rPr>
      </w:pPr>
      <w:r w:rsidRPr="001A2B1E">
        <w:rPr>
          <w:rFonts w:ascii="华文中宋" w:eastAsia="华文中宋" w:hAnsi="华文中宋" w:hint="eastAsia"/>
        </w:rPr>
        <w:t xml:space="preserve">    如果机器不能正常工作，请检查以下各项。如故障仍不能排除，请联系我公司客服。</w:t>
      </w:r>
    </w:p>
    <w:tbl>
      <w:tblPr>
        <w:tblpPr w:leftFromText="180" w:rightFromText="180" w:vertAnchor="text" w:horzAnchor="margin" w:tblpXSpec="center" w:tblpY="38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3904"/>
        <w:gridCol w:w="3754"/>
      </w:tblGrid>
      <w:tr w:rsidR="001A2B1E" w:rsidRPr="001A2B1E" w14:paraId="630C456F" w14:textId="77777777" w:rsidTr="00C6083F">
        <w:trPr>
          <w:trHeight w:val="360"/>
        </w:trPr>
        <w:tc>
          <w:tcPr>
            <w:tcW w:w="1383" w:type="dxa"/>
          </w:tcPr>
          <w:p w14:paraId="481FD6C3" w14:textId="77777777" w:rsidR="001A2B1E" w:rsidRPr="00C6083F" w:rsidRDefault="001A2B1E" w:rsidP="001A2B1E">
            <w:pPr>
              <w:tabs>
                <w:tab w:val="left" w:pos="4950"/>
              </w:tabs>
              <w:jc w:val="center"/>
              <w:rPr>
                <w:rFonts w:ascii="华文中宋" w:eastAsia="华文中宋" w:hAnsi="华文中宋"/>
                <w:szCs w:val="21"/>
              </w:rPr>
            </w:pPr>
            <w:r w:rsidRPr="00C6083F">
              <w:rPr>
                <w:rFonts w:ascii="华文中宋" w:eastAsia="华文中宋" w:hAnsi="华文中宋" w:hint="eastAsia"/>
                <w:szCs w:val="21"/>
              </w:rPr>
              <w:t>故障现象</w:t>
            </w:r>
          </w:p>
        </w:tc>
        <w:tc>
          <w:tcPr>
            <w:tcW w:w="3904" w:type="dxa"/>
          </w:tcPr>
          <w:p w14:paraId="087EC046" w14:textId="77777777" w:rsidR="001A2B1E" w:rsidRPr="00C6083F" w:rsidRDefault="001A2B1E" w:rsidP="001A2B1E">
            <w:pPr>
              <w:tabs>
                <w:tab w:val="left" w:pos="4950"/>
              </w:tabs>
              <w:jc w:val="center"/>
              <w:rPr>
                <w:rFonts w:ascii="华文中宋" w:eastAsia="华文中宋" w:hAnsi="华文中宋"/>
                <w:szCs w:val="21"/>
              </w:rPr>
            </w:pPr>
            <w:r w:rsidRPr="00C6083F">
              <w:rPr>
                <w:rFonts w:ascii="华文中宋" w:eastAsia="华文中宋" w:hAnsi="华文中宋" w:hint="eastAsia"/>
                <w:szCs w:val="21"/>
              </w:rPr>
              <w:t>可能的原因</w:t>
            </w:r>
          </w:p>
        </w:tc>
        <w:tc>
          <w:tcPr>
            <w:tcW w:w="3754" w:type="dxa"/>
          </w:tcPr>
          <w:p w14:paraId="01A2F136" w14:textId="77777777" w:rsidR="001A2B1E" w:rsidRPr="00C6083F" w:rsidRDefault="001A2B1E" w:rsidP="001A2B1E">
            <w:pPr>
              <w:tabs>
                <w:tab w:val="left" w:pos="4950"/>
              </w:tabs>
              <w:jc w:val="center"/>
              <w:rPr>
                <w:rFonts w:ascii="华文中宋" w:eastAsia="华文中宋" w:hAnsi="华文中宋"/>
                <w:szCs w:val="21"/>
              </w:rPr>
            </w:pPr>
            <w:r w:rsidRPr="00C6083F">
              <w:rPr>
                <w:rFonts w:ascii="华文中宋" w:eastAsia="华文中宋" w:hAnsi="华文中宋" w:hint="eastAsia"/>
                <w:szCs w:val="21"/>
              </w:rPr>
              <w:t>处理方法</w:t>
            </w:r>
          </w:p>
        </w:tc>
      </w:tr>
      <w:tr w:rsidR="001A2B1E" w:rsidRPr="001A2B1E" w14:paraId="67471E45" w14:textId="77777777" w:rsidTr="00C6083F">
        <w:trPr>
          <w:trHeight w:val="378"/>
        </w:trPr>
        <w:tc>
          <w:tcPr>
            <w:tcW w:w="1383" w:type="dxa"/>
            <w:vAlign w:val="center"/>
          </w:tcPr>
          <w:p w14:paraId="68D0A297" w14:textId="77777777" w:rsidR="001A2B1E" w:rsidRPr="00C6083F" w:rsidRDefault="001A2B1E" w:rsidP="001A2B1E">
            <w:pPr>
              <w:tabs>
                <w:tab w:val="left" w:pos="4950"/>
              </w:tabs>
              <w:jc w:val="center"/>
              <w:rPr>
                <w:rFonts w:ascii="华文中宋" w:eastAsia="华文中宋" w:hAnsi="华文中宋"/>
                <w:szCs w:val="21"/>
              </w:rPr>
            </w:pPr>
            <w:r w:rsidRPr="00C6083F">
              <w:rPr>
                <w:rFonts w:ascii="华文中宋" w:eastAsia="华文中宋" w:hAnsi="华文中宋" w:hint="eastAsia"/>
                <w:szCs w:val="21"/>
              </w:rPr>
              <w:t>散热器完全不加热</w:t>
            </w:r>
          </w:p>
        </w:tc>
        <w:tc>
          <w:tcPr>
            <w:tcW w:w="3904" w:type="dxa"/>
          </w:tcPr>
          <w:p w14:paraId="26FA7C69"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1．电源中断</w:t>
            </w:r>
          </w:p>
          <w:p w14:paraId="72837DCA"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2. 设定温度低于当前室温</w:t>
            </w:r>
          </w:p>
          <w:p w14:paraId="397DB0AF" w14:textId="77777777" w:rsidR="001A2B1E" w:rsidRPr="00C6083F" w:rsidRDefault="001A2B1E" w:rsidP="001A2B1E">
            <w:pPr>
              <w:tabs>
                <w:tab w:val="left" w:pos="4950"/>
              </w:tabs>
              <w:jc w:val="left"/>
              <w:rPr>
                <w:rFonts w:ascii="华文中宋" w:eastAsia="华文中宋" w:hAnsi="华文中宋"/>
                <w:szCs w:val="21"/>
              </w:rPr>
            </w:pPr>
            <w:r w:rsidRPr="00C6083F">
              <w:rPr>
                <w:rFonts w:ascii="华文中宋" w:eastAsia="华文中宋" w:hAnsi="华文中宋" w:hint="eastAsia"/>
                <w:szCs w:val="21"/>
              </w:rPr>
              <w:t>3. 控制器附近有热源导致测温不准</w:t>
            </w:r>
          </w:p>
          <w:p w14:paraId="25EFFE9F"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4. 线路电压过低</w:t>
            </w:r>
          </w:p>
          <w:p w14:paraId="0307D376"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5. 电源插头松脱</w:t>
            </w:r>
          </w:p>
        </w:tc>
        <w:tc>
          <w:tcPr>
            <w:tcW w:w="3754" w:type="dxa"/>
          </w:tcPr>
          <w:p w14:paraId="5E480419"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1. 重新接通电源</w:t>
            </w:r>
          </w:p>
          <w:p w14:paraId="0BD20FB3"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2. 重新设定</w:t>
            </w:r>
          </w:p>
          <w:p w14:paraId="14B0FDA1"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3. 移走热源</w:t>
            </w:r>
          </w:p>
          <w:p w14:paraId="64FEB46C"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4. 询问电工</w:t>
            </w:r>
          </w:p>
          <w:p w14:paraId="1A5C7026"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5. 重新插紧</w:t>
            </w:r>
          </w:p>
        </w:tc>
      </w:tr>
      <w:tr w:rsidR="001A2B1E" w:rsidRPr="001A2B1E" w14:paraId="0358DB65" w14:textId="77777777" w:rsidTr="00C6083F">
        <w:trPr>
          <w:trHeight w:val="378"/>
        </w:trPr>
        <w:tc>
          <w:tcPr>
            <w:tcW w:w="1383" w:type="dxa"/>
            <w:vAlign w:val="center"/>
          </w:tcPr>
          <w:p w14:paraId="2E612D4F" w14:textId="77777777" w:rsidR="001A2B1E" w:rsidRPr="00C6083F" w:rsidRDefault="001A2B1E" w:rsidP="001A2B1E">
            <w:pPr>
              <w:tabs>
                <w:tab w:val="left" w:pos="4950"/>
              </w:tabs>
              <w:jc w:val="center"/>
              <w:rPr>
                <w:rFonts w:ascii="华文中宋" w:eastAsia="华文中宋" w:hAnsi="华文中宋"/>
                <w:szCs w:val="21"/>
              </w:rPr>
            </w:pPr>
            <w:r w:rsidRPr="00C6083F">
              <w:rPr>
                <w:rFonts w:ascii="华文中宋" w:eastAsia="华文中宋" w:hAnsi="华文中宋" w:hint="eastAsia"/>
                <w:szCs w:val="21"/>
              </w:rPr>
              <w:t>制热效果差</w:t>
            </w:r>
          </w:p>
        </w:tc>
        <w:tc>
          <w:tcPr>
            <w:tcW w:w="3904" w:type="dxa"/>
          </w:tcPr>
          <w:p w14:paraId="61140D48"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1. 门或窗敞开</w:t>
            </w:r>
          </w:p>
          <w:p w14:paraId="594E7E56"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2. 靠近进气口或出气口有障碍物</w:t>
            </w:r>
          </w:p>
          <w:p w14:paraId="33519AC2"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3. 设定温度较低</w:t>
            </w:r>
          </w:p>
          <w:p w14:paraId="5CAAE56F"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4. 电暖器功率配置不当</w:t>
            </w:r>
          </w:p>
          <w:p w14:paraId="2330AED0"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5. 房间保暖性能较差</w:t>
            </w:r>
          </w:p>
          <w:p w14:paraId="1DAF3316"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6. 控制器附近有热源导致测温不准</w:t>
            </w:r>
          </w:p>
        </w:tc>
        <w:tc>
          <w:tcPr>
            <w:tcW w:w="3754" w:type="dxa"/>
          </w:tcPr>
          <w:p w14:paraId="65479E71"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1. 关上门窗</w:t>
            </w:r>
          </w:p>
          <w:p w14:paraId="079651E3"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2. 移走障碍物</w:t>
            </w:r>
          </w:p>
          <w:p w14:paraId="2CD0161B"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3. 调高设定温度</w:t>
            </w:r>
          </w:p>
          <w:p w14:paraId="45ECDCD4"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4. 与我公司</w:t>
            </w:r>
            <w:proofErr w:type="gramStart"/>
            <w:r w:rsidRPr="00C6083F">
              <w:rPr>
                <w:rFonts w:ascii="华文中宋" w:eastAsia="华文中宋" w:hAnsi="华文中宋" w:hint="eastAsia"/>
                <w:szCs w:val="21"/>
              </w:rPr>
              <w:t>联系换更大功率</w:t>
            </w:r>
            <w:proofErr w:type="gramEnd"/>
            <w:r w:rsidRPr="00C6083F">
              <w:rPr>
                <w:rFonts w:ascii="华文中宋" w:eastAsia="华文中宋" w:hAnsi="华文中宋" w:hint="eastAsia"/>
                <w:szCs w:val="21"/>
              </w:rPr>
              <w:t>产品</w:t>
            </w:r>
          </w:p>
          <w:p w14:paraId="2AE094BF"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5. 采取保暖措施或换大功率产品</w:t>
            </w:r>
          </w:p>
          <w:p w14:paraId="04B7342A"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6. 移走该热源</w:t>
            </w:r>
          </w:p>
        </w:tc>
      </w:tr>
      <w:tr w:rsidR="001A2B1E" w:rsidRPr="001A2B1E" w14:paraId="613CC884" w14:textId="77777777" w:rsidTr="00C6083F">
        <w:trPr>
          <w:trHeight w:val="378"/>
        </w:trPr>
        <w:tc>
          <w:tcPr>
            <w:tcW w:w="1383" w:type="dxa"/>
            <w:vAlign w:val="center"/>
          </w:tcPr>
          <w:p w14:paraId="02E564A6" w14:textId="77777777" w:rsidR="001A2B1E" w:rsidRPr="00C6083F" w:rsidRDefault="001A2B1E" w:rsidP="001A2B1E">
            <w:pPr>
              <w:tabs>
                <w:tab w:val="left" w:pos="4950"/>
              </w:tabs>
              <w:jc w:val="center"/>
              <w:rPr>
                <w:rFonts w:ascii="华文中宋" w:eastAsia="华文中宋" w:hAnsi="华文中宋"/>
                <w:szCs w:val="21"/>
              </w:rPr>
            </w:pPr>
            <w:r w:rsidRPr="00C6083F">
              <w:rPr>
                <w:rFonts w:ascii="华文中宋" w:eastAsia="华文中宋" w:hAnsi="华文中宋" w:hint="eastAsia"/>
                <w:szCs w:val="21"/>
              </w:rPr>
              <w:t>E1</w:t>
            </w:r>
          </w:p>
        </w:tc>
        <w:tc>
          <w:tcPr>
            <w:tcW w:w="3904" w:type="dxa"/>
          </w:tcPr>
          <w:p w14:paraId="3552D533" w14:textId="77777777" w:rsidR="001A2B1E" w:rsidRPr="00C6083F" w:rsidRDefault="001A2B1E" w:rsidP="001A2B1E">
            <w:pPr>
              <w:tabs>
                <w:tab w:val="left" w:pos="4950"/>
              </w:tabs>
              <w:jc w:val="left"/>
              <w:rPr>
                <w:rFonts w:ascii="华文中宋" w:eastAsia="华文中宋" w:hAnsi="华文中宋"/>
                <w:szCs w:val="21"/>
              </w:rPr>
            </w:pPr>
            <w:r w:rsidRPr="00C6083F">
              <w:rPr>
                <w:rFonts w:ascii="华文中宋" w:eastAsia="华文中宋" w:hAnsi="华文中宋" w:hint="eastAsia"/>
                <w:szCs w:val="21"/>
              </w:rPr>
              <w:t>1.室温传感器开路或脱落</w:t>
            </w:r>
          </w:p>
          <w:p w14:paraId="45C9D567" w14:textId="77777777" w:rsidR="001A2B1E" w:rsidRPr="00C6083F" w:rsidRDefault="001A2B1E" w:rsidP="001A2B1E">
            <w:pPr>
              <w:tabs>
                <w:tab w:val="left" w:pos="4950"/>
              </w:tabs>
              <w:jc w:val="left"/>
              <w:rPr>
                <w:rFonts w:ascii="华文中宋" w:eastAsia="华文中宋" w:hAnsi="华文中宋"/>
                <w:szCs w:val="21"/>
              </w:rPr>
            </w:pPr>
            <w:r w:rsidRPr="00C6083F">
              <w:rPr>
                <w:rFonts w:ascii="华文中宋" w:eastAsia="华文中宋" w:hAnsi="华文中宋" w:hint="eastAsia"/>
                <w:szCs w:val="21"/>
              </w:rPr>
              <w:t>2.室温传感器损坏</w:t>
            </w:r>
          </w:p>
        </w:tc>
        <w:tc>
          <w:tcPr>
            <w:tcW w:w="3754" w:type="dxa"/>
          </w:tcPr>
          <w:p w14:paraId="6B0CB305"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1.联系售后维修设备</w:t>
            </w:r>
          </w:p>
        </w:tc>
      </w:tr>
      <w:tr w:rsidR="001A2B1E" w:rsidRPr="001A2B1E" w14:paraId="1A58C5EA" w14:textId="77777777" w:rsidTr="00C6083F">
        <w:trPr>
          <w:trHeight w:val="378"/>
        </w:trPr>
        <w:tc>
          <w:tcPr>
            <w:tcW w:w="1383" w:type="dxa"/>
            <w:vAlign w:val="center"/>
          </w:tcPr>
          <w:p w14:paraId="73E559F9" w14:textId="77777777" w:rsidR="001A2B1E" w:rsidRPr="00C6083F" w:rsidRDefault="001A2B1E" w:rsidP="001A2B1E">
            <w:pPr>
              <w:tabs>
                <w:tab w:val="left" w:pos="4950"/>
              </w:tabs>
              <w:jc w:val="center"/>
              <w:rPr>
                <w:rFonts w:ascii="华文中宋" w:eastAsia="华文中宋" w:hAnsi="华文中宋"/>
                <w:szCs w:val="21"/>
              </w:rPr>
            </w:pPr>
            <w:r w:rsidRPr="00C6083F">
              <w:rPr>
                <w:rFonts w:ascii="华文中宋" w:eastAsia="华文中宋" w:hAnsi="华文中宋" w:hint="eastAsia"/>
                <w:szCs w:val="21"/>
              </w:rPr>
              <w:t>E2</w:t>
            </w:r>
          </w:p>
        </w:tc>
        <w:tc>
          <w:tcPr>
            <w:tcW w:w="3904" w:type="dxa"/>
          </w:tcPr>
          <w:p w14:paraId="40B9A67C" w14:textId="77777777" w:rsidR="001A2B1E" w:rsidRPr="00C6083F" w:rsidRDefault="001A2B1E" w:rsidP="001A2B1E">
            <w:pPr>
              <w:tabs>
                <w:tab w:val="left" w:pos="4950"/>
              </w:tabs>
              <w:jc w:val="left"/>
              <w:rPr>
                <w:rFonts w:ascii="华文中宋" w:eastAsia="华文中宋" w:hAnsi="华文中宋"/>
                <w:szCs w:val="21"/>
              </w:rPr>
            </w:pPr>
            <w:r w:rsidRPr="00C6083F">
              <w:rPr>
                <w:rFonts w:ascii="华文中宋" w:eastAsia="华文中宋" w:hAnsi="华文中宋" w:hint="eastAsia"/>
                <w:szCs w:val="21"/>
              </w:rPr>
              <w:t>1.室温传感器短路</w:t>
            </w:r>
          </w:p>
          <w:p w14:paraId="2D34B4CC" w14:textId="77777777" w:rsidR="001A2B1E" w:rsidRPr="00C6083F" w:rsidRDefault="001A2B1E" w:rsidP="001A2B1E">
            <w:pPr>
              <w:tabs>
                <w:tab w:val="left" w:pos="4950"/>
              </w:tabs>
              <w:jc w:val="left"/>
              <w:rPr>
                <w:rFonts w:ascii="华文中宋" w:eastAsia="华文中宋" w:hAnsi="华文中宋"/>
                <w:szCs w:val="21"/>
              </w:rPr>
            </w:pPr>
            <w:r w:rsidRPr="00C6083F">
              <w:rPr>
                <w:rFonts w:ascii="华文中宋" w:eastAsia="华文中宋" w:hAnsi="华文中宋" w:hint="eastAsia"/>
                <w:szCs w:val="21"/>
              </w:rPr>
              <w:t>2.室温传感器损坏</w:t>
            </w:r>
          </w:p>
        </w:tc>
        <w:tc>
          <w:tcPr>
            <w:tcW w:w="3754" w:type="dxa"/>
          </w:tcPr>
          <w:p w14:paraId="5A08B01A" w14:textId="77777777" w:rsidR="001A2B1E" w:rsidRPr="00C6083F" w:rsidRDefault="001A2B1E" w:rsidP="001A2B1E">
            <w:pPr>
              <w:tabs>
                <w:tab w:val="left" w:pos="4950"/>
              </w:tabs>
              <w:rPr>
                <w:rFonts w:ascii="华文中宋" w:eastAsia="华文中宋" w:hAnsi="华文中宋"/>
                <w:szCs w:val="21"/>
              </w:rPr>
            </w:pPr>
            <w:r w:rsidRPr="00C6083F">
              <w:rPr>
                <w:rFonts w:ascii="华文中宋" w:eastAsia="华文中宋" w:hAnsi="华文中宋" w:hint="eastAsia"/>
                <w:szCs w:val="21"/>
              </w:rPr>
              <w:t>1.联系售后维修设备</w:t>
            </w:r>
          </w:p>
        </w:tc>
      </w:tr>
    </w:tbl>
    <w:p w14:paraId="60561630" w14:textId="77777777" w:rsidR="000F7C7A" w:rsidRDefault="000F7C7A" w:rsidP="001A2B1E">
      <w:pPr>
        <w:tabs>
          <w:tab w:val="left" w:pos="4950"/>
        </w:tabs>
        <w:rPr>
          <w:rFonts w:ascii="华文中宋" w:eastAsia="华文中宋" w:hAnsi="华文中宋"/>
          <w:b/>
          <w:bCs/>
          <w:sz w:val="28"/>
        </w:rPr>
      </w:pPr>
    </w:p>
    <w:p w14:paraId="0575FBCF" w14:textId="77777777" w:rsidR="00DE7A52" w:rsidRDefault="00DE7A52" w:rsidP="001A2B1E">
      <w:pPr>
        <w:tabs>
          <w:tab w:val="left" w:pos="4950"/>
        </w:tabs>
        <w:rPr>
          <w:rFonts w:ascii="华文中宋" w:eastAsia="华文中宋" w:hAnsi="华文中宋"/>
          <w:b/>
          <w:bCs/>
          <w:sz w:val="28"/>
        </w:rPr>
      </w:pPr>
    </w:p>
    <w:p w14:paraId="1BF8A5D0" w14:textId="77777777" w:rsidR="00C6083F" w:rsidRDefault="00C6083F" w:rsidP="001A2B1E">
      <w:pPr>
        <w:tabs>
          <w:tab w:val="left" w:pos="4950"/>
        </w:tabs>
        <w:rPr>
          <w:rFonts w:ascii="华文中宋" w:eastAsia="华文中宋" w:hAnsi="华文中宋"/>
          <w:b/>
          <w:bCs/>
          <w:sz w:val="28"/>
        </w:rPr>
        <w:sectPr w:rsidR="00C6083F" w:rsidSect="0023074D">
          <w:pgSz w:w="11906" w:h="16838"/>
          <w:pgMar w:top="1440" w:right="1080" w:bottom="1440" w:left="1080" w:header="851" w:footer="680" w:gutter="0"/>
          <w:cols w:space="425"/>
          <w:docGrid w:type="lines" w:linePitch="312"/>
        </w:sectPr>
      </w:pPr>
    </w:p>
    <w:p w14:paraId="0B374E11" w14:textId="547EB528" w:rsidR="001A2B1E" w:rsidRPr="001A2B1E" w:rsidRDefault="001A2B1E" w:rsidP="001A2B1E">
      <w:pPr>
        <w:tabs>
          <w:tab w:val="left" w:pos="4950"/>
        </w:tabs>
        <w:rPr>
          <w:rFonts w:ascii="华文中宋" w:eastAsia="华文中宋" w:hAnsi="华文中宋"/>
          <w:b/>
          <w:bCs/>
          <w:sz w:val="28"/>
        </w:rPr>
      </w:pPr>
      <w:r w:rsidRPr="001A2B1E">
        <w:rPr>
          <w:rFonts w:ascii="华文中宋" w:eastAsia="华文中宋" w:hAnsi="华文中宋" w:hint="eastAsia"/>
          <w:b/>
          <w:bCs/>
          <w:sz w:val="28"/>
        </w:rPr>
        <w:lastRenderedPageBreak/>
        <w:t>电路图</w:t>
      </w:r>
    </w:p>
    <w:p w14:paraId="08F7AEBD" w14:textId="39112F92" w:rsidR="001A2B1E" w:rsidRPr="001A2B1E" w:rsidRDefault="00DE7A52" w:rsidP="001A2B1E">
      <w:pPr>
        <w:tabs>
          <w:tab w:val="left" w:pos="4950"/>
        </w:tabs>
        <w:rPr>
          <w:rFonts w:ascii="华文中宋" w:eastAsia="华文中宋" w:hAnsi="华文中宋"/>
          <w:b/>
          <w:bCs/>
          <w:sz w:val="28"/>
        </w:rPr>
      </w:pPr>
      <w:r w:rsidRPr="001A2B1E">
        <w:rPr>
          <w:rFonts w:ascii="华文中宋" w:eastAsia="华文中宋" w:hAnsi="华文中宋"/>
          <w:noProof/>
        </w:rPr>
        <w:drawing>
          <wp:anchor distT="0" distB="0" distL="114300" distR="114300" simplePos="0" relativeHeight="251671552" behindDoc="1" locked="0" layoutInCell="1" allowOverlap="1" wp14:anchorId="2FEFE760" wp14:editId="635AB347">
            <wp:simplePos x="0" y="0"/>
            <wp:positionH relativeFrom="margin">
              <wp:align>center</wp:align>
            </wp:positionH>
            <wp:positionV relativeFrom="paragraph">
              <wp:posOffset>77445</wp:posOffset>
            </wp:positionV>
            <wp:extent cx="3032350" cy="1373469"/>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2350" cy="1373469"/>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0F74308" w14:textId="2835F553" w:rsidR="001A2B1E" w:rsidRPr="001A2B1E" w:rsidRDefault="001A2B1E" w:rsidP="001A2B1E">
      <w:pPr>
        <w:tabs>
          <w:tab w:val="left" w:pos="4950"/>
        </w:tabs>
        <w:rPr>
          <w:rFonts w:ascii="华文中宋" w:eastAsia="华文中宋" w:hAnsi="华文中宋"/>
          <w:b/>
          <w:bCs/>
          <w:sz w:val="28"/>
        </w:rPr>
      </w:pPr>
    </w:p>
    <w:p w14:paraId="48D3507D" w14:textId="77777777" w:rsidR="001A2B1E" w:rsidRPr="001A2B1E" w:rsidRDefault="001A2B1E" w:rsidP="001A2B1E">
      <w:pPr>
        <w:tabs>
          <w:tab w:val="left" w:pos="4950"/>
        </w:tabs>
        <w:rPr>
          <w:rFonts w:ascii="华文中宋" w:eastAsia="华文中宋" w:hAnsi="华文中宋"/>
          <w:b/>
          <w:bCs/>
          <w:sz w:val="28"/>
        </w:rPr>
      </w:pPr>
    </w:p>
    <w:p w14:paraId="6DC3A94B" w14:textId="77777777" w:rsidR="001A2B1E" w:rsidRPr="001A2B1E" w:rsidRDefault="001A2B1E" w:rsidP="001A2B1E">
      <w:pPr>
        <w:tabs>
          <w:tab w:val="left" w:pos="4950"/>
        </w:tabs>
        <w:rPr>
          <w:rFonts w:ascii="华文中宋" w:eastAsia="华文中宋" w:hAnsi="华文中宋"/>
          <w:b/>
          <w:bCs/>
          <w:sz w:val="28"/>
        </w:rPr>
      </w:pPr>
    </w:p>
    <w:p w14:paraId="1E1C3DD3" w14:textId="77777777" w:rsidR="001A2B1E" w:rsidRPr="001A2B1E" w:rsidRDefault="001A2B1E" w:rsidP="001A2B1E">
      <w:pPr>
        <w:tabs>
          <w:tab w:val="left" w:pos="4950"/>
        </w:tabs>
        <w:rPr>
          <w:rFonts w:ascii="华文中宋" w:eastAsia="华文中宋" w:hAnsi="华文中宋"/>
          <w:b/>
          <w:bCs/>
          <w:sz w:val="28"/>
        </w:rPr>
      </w:pPr>
      <w:r w:rsidRPr="001A2B1E">
        <w:rPr>
          <w:rFonts w:ascii="华文中宋" w:eastAsia="华文中宋" w:hAnsi="华文中宋" w:hint="eastAsia"/>
          <w:b/>
          <w:bCs/>
          <w:sz w:val="28"/>
        </w:rPr>
        <w:t>节能建议</w:t>
      </w:r>
    </w:p>
    <w:p w14:paraId="32740D5F" w14:textId="23D1A062" w:rsidR="00B56D72" w:rsidRDefault="001A2B1E" w:rsidP="001A2B1E">
      <w:pPr>
        <w:ind w:firstLineChars="200" w:firstLine="420"/>
        <w:rPr>
          <w:rFonts w:ascii="华文中宋" w:eastAsia="华文中宋" w:hAnsi="华文中宋"/>
        </w:rPr>
      </w:pPr>
      <w:r w:rsidRPr="001A2B1E">
        <w:rPr>
          <w:rFonts w:ascii="华文中宋" w:eastAsia="华文中宋" w:hAnsi="华文中宋" w:hint="eastAsia"/>
        </w:rPr>
        <w:t>将门窗等容易散热的地方密封好。（注意：若室内有其它耗氧的器具，如火炉等，则要保持室内通风，以防因为缺氧而发生事故）采取一些可增强保暖的措施，如用双层玻璃，减少或改用较小的窗户，吊顶等等。</w:t>
      </w:r>
    </w:p>
    <w:p w14:paraId="4C9AA1F6" w14:textId="7952004F" w:rsidR="000F7C7A" w:rsidRDefault="004859EB" w:rsidP="001A2B1E">
      <w:pPr>
        <w:jc w:val="center"/>
        <w:rPr>
          <w:rFonts w:ascii="宋体" w:hAnsi="宋体"/>
          <w:b/>
          <w:bCs/>
          <w:sz w:val="32"/>
          <w:szCs w:val="32"/>
        </w:rPr>
      </w:pPr>
      <w:r>
        <w:rPr>
          <w:rFonts w:ascii="宋体" w:hAnsi="宋体"/>
          <w:b/>
          <w:bCs/>
          <w:noProof/>
          <w:sz w:val="32"/>
          <w:szCs w:val="32"/>
        </w:rPr>
        <mc:AlternateContent>
          <mc:Choice Requires="wps">
            <w:drawing>
              <wp:anchor distT="0" distB="0" distL="114300" distR="114300" simplePos="0" relativeHeight="251672576" behindDoc="0" locked="0" layoutInCell="1" allowOverlap="1" wp14:anchorId="59E2C451" wp14:editId="72CDE976">
                <wp:simplePos x="0" y="0"/>
                <wp:positionH relativeFrom="column">
                  <wp:posOffset>50470</wp:posOffset>
                </wp:positionH>
                <wp:positionV relativeFrom="paragraph">
                  <wp:posOffset>242652</wp:posOffset>
                </wp:positionV>
                <wp:extent cx="6020790" cy="0"/>
                <wp:effectExtent l="0" t="0" r="0" b="0"/>
                <wp:wrapNone/>
                <wp:docPr id="15" name="直接连接符 15"/>
                <wp:cNvGraphicFramePr/>
                <a:graphic xmlns:a="http://schemas.openxmlformats.org/drawingml/2006/main">
                  <a:graphicData uri="http://schemas.microsoft.com/office/word/2010/wordprocessingShape">
                    <wps:wsp>
                      <wps:cNvCnPr/>
                      <wps:spPr>
                        <a:xfrm>
                          <a:off x="0" y="0"/>
                          <a:ext cx="602079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53EC7F5" id="直接连接符 15"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3.95pt,19.1pt" to="478.0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" strokecolor="black [3200]" strokeweight=".5pt">
                <v:stroke dashstyle="longDash" joinstyle="miter"/>
              </v:line>
            </w:pict>
          </mc:Fallback>
        </mc:AlternateContent>
      </w:r>
    </w:p>
    <w:p w14:paraId="6B63F3DB" w14:textId="299C9053" w:rsidR="001A2B1E" w:rsidRPr="000F7C7A" w:rsidRDefault="001A2B1E" w:rsidP="00DE7A52">
      <w:pPr>
        <w:jc w:val="center"/>
        <w:rPr>
          <w:rFonts w:ascii="华文中宋" w:eastAsia="华文中宋" w:hAnsi="华文中宋"/>
        </w:rPr>
      </w:pPr>
      <w:r w:rsidRPr="000F7C7A">
        <w:rPr>
          <w:rFonts w:ascii="华文中宋" w:eastAsia="华文中宋" w:hAnsi="华文中宋" w:hint="eastAsia"/>
          <w:b/>
          <w:bCs/>
          <w:sz w:val="32"/>
          <w:szCs w:val="32"/>
        </w:rPr>
        <w:t>保 修 卡</w:t>
      </w:r>
    </w:p>
    <w:tbl>
      <w:tblPr>
        <w:tblStyle w:val="a8"/>
        <w:tblW w:w="0" w:type="auto"/>
        <w:tblInd w:w="0" w:type="dxa"/>
        <w:tblLayout w:type="fixed"/>
        <w:tblLook w:val="0000" w:firstRow="0" w:lastRow="0" w:firstColumn="0" w:lastColumn="0" w:noHBand="0" w:noVBand="0"/>
      </w:tblPr>
      <w:tblGrid>
        <w:gridCol w:w="1129"/>
        <w:gridCol w:w="2095"/>
        <w:gridCol w:w="1166"/>
        <w:gridCol w:w="2058"/>
        <w:gridCol w:w="1202"/>
        <w:gridCol w:w="2026"/>
      </w:tblGrid>
      <w:tr w:rsidR="000F7C7A" w:rsidRPr="000F7C7A" w14:paraId="619BE578" w14:textId="77777777" w:rsidTr="000F7C7A">
        <w:trPr>
          <w:trHeight w:val="686"/>
        </w:trPr>
        <w:tc>
          <w:tcPr>
            <w:tcW w:w="1129" w:type="dxa"/>
            <w:vAlign w:val="center"/>
          </w:tcPr>
          <w:p w14:paraId="748F0D12"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产品型号</w:t>
            </w:r>
          </w:p>
        </w:tc>
        <w:tc>
          <w:tcPr>
            <w:tcW w:w="2095" w:type="dxa"/>
            <w:vAlign w:val="center"/>
          </w:tcPr>
          <w:p w14:paraId="2EF556C3" w14:textId="77777777" w:rsidR="001A2B1E" w:rsidRPr="000F7C7A" w:rsidRDefault="001A2B1E" w:rsidP="005621CC">
            <w:pPr>
              <w:jc w:val="center"/>
              <w:rPr>
                <w:rFonts w:ascii="华文中宋" w:eastAsia="华文中宋" w:hAnsi="华文中宋"/>
                <w:sz w:val="21"/>
                <w:szCs w:val="21"/>
              </w:rPr>
            </w:pPr>
          </w:p>
        </w:tc>
        <w:tc>
          <w:tcPr>
            <w:tcW w:w="1166" w:type="dxa"/>
            <w:vAlign w:val="center"/>
          </w:tcPr>
          <w:p w14:paraId="150E4DFC"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机身型号</w:t>
            </w:r>
          </w:p>
        </w:tc>
        <w:tc>
          <w:tcPr>
            <w:tcW w:w="2058" w:type="dxa"/>
            <w:vAlign w:val="center"/>
          </w:tcPr>
          <w:p w14:paraId="60D27989" w14:textId="77777777" w:rsidR="001A2B1E" w:rsidRPr="000F7C7A" w:rsidRDefault="001A2B1E" w:rsidP="005621CC">
            <w:pPr>
              <w:jc w:val="center"/>
              <w:rPr>
                <w:rFonts w:ascii="华文中宋" w:eastAsia="华文中宋" w:hAnsi="华文中宋"/>
                <w:sz w:val="21"/>
                <w:szCs w:val="21"/>
              </w:rPr>
            </w:pPr>
          </w:p>
        </w:tc>
        <w:tc>
          <w:tcPr>
            <w:tcW w:w="1202" w:type="dxa"/>
            <w:vAlign w:val="center"/>
          </w:tcPr>
          <w:p w14:paraId="058D776E"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发票号码</w:t>
            </w:r>
          </w:p>
        </w:tc>
        <w:tc>
          <w:tcPr>
            <w:tcW w:w="2026" w:type="dxa"/>
            <w:vAlign w:val="center"/>
          </w:tcPr>
          <w:p w14:paraId="1F2B77B4" w14:textId="77777777" w:rsidR="001A2B1E" w:rsidRPr="000F7C7A" w:rsidRDefault="001A2B1E" w:rsidP="005621CC">
            <w:pPr>
              <w:jc w:val="center"/>
              <w:rPr>
                <w:rFonts w:ascii="华文中宋" w:eastAsia="华文中宋" w:hAnsi="华文中宋"/>
                <w:sz w:val="21"/>
                <w:szCs w:val="21"/>
              </w:rPr>
            </w:pPr>
          </w:p>
        </w:tc>
      </w:tr>
      <w:tr w:rsidR="000F7C7A" w:rsidRPr="000F7C7A" w14:paraId="1357D6D2" w14:textId="77777777" w:rsidTr="000F7C7A">
        <w:trPr>
          <w:trHeight w:val="674"/>
        </w:trPr>
        <w:tc>
          <w:tcPr>
            <w:tcW w:w="1129" w:type="dxa"/>
            <w:vAlign w:val="center"/>
          </w:tcPr>
          <w:p w14:paraId="34BF0576"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安装单位</w:t>
            </w:r>
          </w:p>
        </w:tc>
        <w:tc>
          <w:tcPr>
            <w:tcW w:w="2095" w:type="dxa"/>
            <w:vAlign w:val="center"/>
          </w:tcPr>
          <w:p w14:paraId="1F4143AE" w14:textId="77777777" w:rsidR="001A2B1E" w:rsidRPr="000F7C7A" w:rsidRDefault="001A2B1E" w:rsidP="005621CC">
            <w:pPr>
              <w:jc w:val="center"/>
              <w:rPr>
                <w:rFonts w:ascii="华文中宋" w:eastAsia="华文中宋" w:hAnsi="华文中宋"/>
                <w:sz w:val="21"/>
                <w:szCs w:val="21"/>
              </w:rPr>
            </w:pPr>
          </w:p>
        </w:tc>
        <w:tc>
          <w:tcPr>
            <w:tcW w:w="1166" w:type="dxa"/>
            <w:vAlign w:val="center"/>
          </w:tcPr>
          <w:p w14:paraId="25CE2C73"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安装人员</w:t>
            </w:r>
          </w:p>
        </w:tc>
        <w:tc>
          <w:tcPr>
            <w:tcW w:w="2058" w:type="dxa"/>
            <w:vAlign w:val="center"/>
          </w:tcPr>
          <w:p w14:paraId="718C0121" w14:textId="77777777" w:rsidR="001A2B1E" w:rsidRPr="000F7C7A" w:rsidRDefault="001A2B1E" w:rsidP="005621CC">
            <w:pPr>
              <w:jc w:val="center"/>
              <w:rPr>
                <w:rFonts w:ascii="华文中宋" w:eastAsia="华文中宋" w:hAnsi="华文中宋"/>
                <w:sz w:val="21"/>
                <w:szCs w:val="21"/>
              </w:rPr>
            </w:pPr>
          </w:p>
        </w:tc>
        <w:tc>
          <w:tcPr>
            <w:tcW w:w="1202" w:type="dxa"/>
            <w:vAlign w:val="center"/>
          </w:tcPr>
          <w:p w14:paraId="23144886"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安装日期</w:t>
            </w:r>
          </w:p>
        </w:tc>
        <w:tc>
          <w:tcPr>
            <w:tcW w:w="2026" w:type="dxa"/>
            <w:vAlign w:val="center"/>
          </w:tcPr>
          <w:p w14:paraId="5C2F0822" w14:textId="77777777" w:rsidR="001A2B1E" w:rsidRPr="000F7C7A" w:rsidRDefault="001A2B1E" w:rsidP="005621CC">
            <w:pPr>
              <w:jc w:val="center"/>
              <w:rPr>
                <w:rFonts w:ascii="华文中宋" w:eastAsia="华文中宋" w:hAnsi="华文中宋"/>
                <w:sz w:val="21"/>
                <w:szCs w:val="21"/>
              </w:rPr>
            </w:pPr>
          </w:p>
        </w:tc>
      </w:tr>
      <w:tr w:rsidR="000F7C7A" w:rsidRPr="000F7C7A" w14:paraId="4C38CCE3" w14:textId="77777777" w:rsidTr="000F7C7A">
        <w:trPr>
          <w:trHeight w:val="648"/>
        </w:trPr>
        <w:tc>
          <w:tcPr>
            <w:tcW w:w="1129" w:type="dxa"/>
            <w:vAlign w:val="center"/>
          </w:tcPr>
          <w:p w14:paraId="2BD9014B"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客户姓名</w:t>
            </w:r>
          </w:p>
        </w:tc>
        <w:tc>
          <w:tcPr>
            <w:tcW w:w="2095" w:type="dxa"/>
            <w:vAlign w:val="center"/>
          </w:tcPr>
          <w:p w14:paraId="3F136D44" w14:textId="77777777" w:rsidR="001A2B1E" w:rsidRPr="000F7C7A" w:rsidRDefault="001A2B1E" w:rsidP="005621CC">
            <w:pPr>
              <w:jc w:val="center"/>
              <w:rPr>
                <w:rFonts w:ascii="华文中宋" w:eastAsia="华文中宋" w:hAnsi="华文中宋"/>
                <w:sz w:val="21"/>
                <w:szCs w:val="21"/>
              </w:rPr>
            </w:pPr>
          </w:p>
        </w:tc>
        <w:tc>
          <w:tcPr>
            <w:tcW w:w="1166" w:type="dxa"/>
            <w:vAlign w:val="center"/>
          </w:tcPr>
          <w:p w14:paraId="6753AD6E"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联系电话</w:t>
            </w:r>
          </w:p>
        </w:tc>
        <w:tc>
          <w:tcPr>
            <w:tcW w:w="2058" w:type="dxa"/>
            <w:vAlign w:val="center"/>
          </w:tcPr>
          <w:p w14:paraId="10314C1A" w14:textId="77777777" w:rsidR="001A2B1E" w:rsidRPr="000F7C7A" w:rsidRDefault="001A2B1E" w:rsidP="005621CC">
            <w:pPr>
              <w:jc w:val="center"/>
              <w:rPr>
                <w:rFonts w:ascii="华文中宋" w:eastAsia="华文中宋" w:hAnsi="华文中宋"/>
                <w:sz w:val="21"/>
                <w:szCs w:val="21"/>
              </w:rPr>
            </w:pPr>
          </w:p>
        </w:tc>
        <w:tc>
          <w:tcPr>
            <w:tcW w:w="1202" w:type="dxa"/>
            <w:vAlign w:val="center"/>
          </w:tcPr>
          <w:p w14:paraId="4E412D94" w14:textId="77777777" w:rsidR="001A2B1E" w:rsidRPr="000F7C7A" w:rsidRDefault="001A2B1E" w:rsidP="005621CC">
            <w:pPr>
              <w:jc w:val="center"/>
              <w:rPr>
                <w:rFonts w:ascii="华文中宋" w:eastAsia="华文中宋" w:hAnsi="华文中宋"/>
                <w:sz w:val="21"/>
                <w:szCs w:val="21"/>
              </w:rPr>
            </w:pPr>
          </w:p>
        </w:tc>
        <w:tc>
          <w:tcPr>
            <w:tcW w:w="2026" w:type="dxa"/>
            <w:vAlign w:val="center"/>
          </w:tcPr>
          <w:p w14:paraId="357E6015" w14:textId="77777777" w:rsidR="001A2B1E" w:rsidRPr="000F7C7A" w:rsidRDefault="001A2B1E" w:rsidP="005621CC">
            <w:pPr>
              <w:jc w:val="center"/>
              <w:rPr>
                <w:rFonts w:ascii="华文中宋" w:eastAsia="华文中宋" w:hAnsi="华文中宋"/>
                <w:sz w:val="21"/>
                <w:szCs w:val="21"/>
              </w:rPr>
            </w:pPr>
          </w:p>
        </w:tc>
      </w:tr>
      <w:tr w:rsidR="001A2B1E" w:rsidRPr="000F7C7A" w14:paraId="5FD9A6A8" w14:textId="77777777" w:rsidTr="000F7C7A">
        <w:trPr>
          <w:trHeight w:val="631"/>
        </w:trPr>
        <w:tc>
          <w:tcPr>
            <w:tcW w:w="1129" w:type="dxa"/>
            <w:vAlign w:val="center"/>
          </w:tcPr>
          <w:p w14:paraId="3A18F057" w14:textId="77777777" w:rsidR="001A2B1E" w:rsidRPr="000F7C7A" w:rsidRDefault="001A2B1E" w:rsidP="005621CC">
            <w:pPr>
              <w:jc w:val="center"/>
              <w:rPr>
                <w:rFonts w:ascii="华文中宋" w:eastAsia="华文中宋" w:hAnsi="华文中宋"/>
                <w:sz w:val="21"/>
                <w:szCs w:val="21"/>
              </w:rPr>
            </w:pPr>
            <w:r w:rsidRPr="000F7C7A">
              <w:rPr>
                <w:rFonts w:ascii="华文中宋" w:eastAsia="华文中宋" w:hAnsi="华文中宋" w:hint="eastAsia"/>
                <w:sz w:val="21"/>
                <w:szCs w:val="21"/>
              </w:rPr>
              <w:t>安装地址</w:t>
            </w:r>
          </w:p>
        </w:tc>
        <w:tc>
          <w:tcPr>
            <w:tcW w:w="8547" w:type="dxa"/>
            <w:gridSpan w:val="5"/>
            <w:vAlign w:val="center"/>
          </w:tcPr>
          <w:p w14:paraId="69C90535" w14:textId="77777777" w:rsidR="001A2B1E" w:rsidRPr="000F7C7A" w:rsidRDefault="001A2B1E" w:rsidP="005621CC">
            <w:pPr>
              <w:jc w:val="center"/>
              <w:rPr>
                <w:rFonts w:ascii="华文中宋" w:eastAsia="华文中宋" w:hAnsi="华文中宋"/>
                <w:sz w:val="21"/>
                <w:szCs w:val="21"/>
              </w:rPr>
            </w:pPr>
          </w:p>
        </w:tc>
      </w:tr>
      <w:tr w:rsidR="001A2B1E" w:rsidRPr="000F7C7A" w14:paraId="6159D912" w14:textId="77777777" w:rsidTr="00DE7A52">
        <w:trPr>
          <w:trHeight w:val="5310"/>
        </w:trPr>
        <w:tc>
          <w:tcPr>
            <w:tcW w:w="9676" w:type="dxa"/>
            <w:gridSpan w:val="6"/>
            <w:vAlign w:val="center"/>
          </w:tcPr>
          <w:p w14:paraId="3BDB6428" w14:textId="77777777" w:rsidR="001A2B1E" w:rsidRPr="000F7C7A" w:rsidRDefault="001A2B1E" w:rsidP="005621CC">
            <w:pPr>
              <w:rPr>
                <w:rFonts w:ascii="华文中宋" w:eastAsia="华文中宋" w:hAnsi="华文中宋"/>
                <w:b/>
                <w:bCs/>
                <w:sz w:val="21"/>
                <w:szCs w:val="21"/>
              </w:rPr>
            </w:pPr>
            <w:r w:rsidRPr="000F7C7A">
              <w:rPr>
                <w:rFonts w:ascii="华文中宋" w:eastAsia="华文中宋" w:hAnsi="华文中宋" w:hint="eastAsia"/>
                <w:b/>
                <w:bCs/>
                <w:sz w:val="21"/>
                <w:szCs w:val="21"/>
              </w:rPr>
              <w:t>客户须知：</w:t>
            </w:r>
          </w:p>
          <w:p w14:paraId="6A9E264C" w14:textId="77777777" w:rsidR="001A2B1E" w:rsidRPr="000F7C7A" w:rsidRDefault="001A2B1E" w:rsidP="005621CC">
            <w:pPr>
              <w:rPr>
                <w:rFonts w:ascii="华文中宋" w:eastAsia="华文中宋" w:hAnsi="华文中宋"/>
                <w:sz w:val="21"/>
                <w:szCs w:val="21"/>
              </w:rPr>
            </w:pPr>
            <w:proofErr w:type="gramStart"/>
            <w:r w:rsidRPr="000F7C7A">
              <w:rPr>
                <w:rFonts w:ascii="华文中宋" w:eastAsia="华文中宋" w:hAnsi="华文中宋" w:hint="eastAsia"/>
                <w:sz w:val="21"/>
                <w:szCs w:val="21"/>
              </w:rPr>
              <w:t>请清楚</w:t>
            </w:r>
            <w:proofErr w:type="gramEnd"/>
            <w:r w:rsidRPr="000F7C7A">
              <w:rPr>
                <w:rFonts w:ascii="华文中宋" w:eastAsia="华文中宋" w:hAnsi="华文中宋" w:hint="eastAsia"/>
                <w:sz w:val="21"/>
                <w:szCs w:val="21"/>
              </w:rPr>
              <w:t>填写客户姓名、联系电话、地址等安装相关信息（否则不予保修）。</w:t>
            </w:r>
          </w:p>
          <w:p w14:paraId="503034A9" w14:textId="77777777" w:rsidR="001A2B1E" w:rsidRPr="000F7C7A" w:rsidRDefault="001A2B1E" w:rsidP="005621CC">
            <w:pPr>
              <w:rPr>
                <w:rFonts w:ascii="华文中宋" w:eastAsia="华文中宋" w:hAnsi="华文中宋"/>
                <w:sz w:val="21"/>
                <w:szCs w:val="21"/>
              </w:rPr>
            </w:pPr>
            <w:r w:rsidRPr="000F7C7A">
              <w:rPr>
                <w:rFonts w:ascii="华文中宋" w:eastAsia="华文中宋" w:hAnsi="华文中宋" w:hint="eastAsia"/>
                <w:sz w:val="21"/>
                <w:szCs w:val="21"/>
              </w:rPr>
              <w:t>填写完成后，由安装人员拍照回传公司留存。</w:t>
            </w:r>
          </w:p>
          <w:p w14:paraId="64610551" w14:textId="77777777" w:rsidR="001A2B1E" w:rsidRPr="000F7C7A" w:rsidRDefault="001A2B1E" w:rsidP="005621CC">
            <w:pPr>
              <w:rPr>
                <w:rFonts w:ascii="华文中宋" w:eastAsia="华文中宋" w:hAnsi="华文中宋"/>
                <w:b/>
                <w:bCs/>
                <w:sz w:val="21"/>
                <w:szCs w:val="21"/>
              </w:rPr>
            </w:pPr>
            <w:r w:rsidRPr="000F7C7A">
              <w:rPr>
                <w:rFonts w:ascii="华文中宋" w:eastAsia="华文中宋" w:hAnsi="华文中宋" w:hint="eastAsia"/>
                <w:b/>
                <w:bCs/>
                <w:sz w:val="21"/>
                <w:szCs w:val="21"/>
              </w:rPr>
              <w:t>保修事项</w:t>
            </w:r>
          </w:p>
          <w:p w14:paraId="7915F107" w14:textId="77777777" w:rsidR="001A2B1E" w:rsidRPr="000F7C7A" w:rsidRDefault="001A2B1E" w:rsidP="005621CC">
            <w:pPr>
              <w:numPr>
                <w:ilvl w:val="0"/>
                <w:numId w:val="5"/>
              </w:numPr>
              <w:rPr>
                <w:rFonts w:ascii="华文中宋" w:eastAsia="华文中宋" w:hAnsi="华文中宋"/>
                <w:sz w:val="21"/>
                <w:szCs w:val="21"/>
              </w:rPr>
            </w:pPr>
            <w:r w:rsidRPr="000F7C7A">
              <w:rPr>
                <w:rFonts w:ascii="华文中宋" w:eastAsia="华文中宋" w:hAnsi="华文中宋" w:hint="eastAsia"/>
                <w:sz w:val="21"/>
                <w:szCs w:val="21"/>
              </w:rPr>
              <w:t>本保修卡仅适用于宁波高</w:t>
            </w:r>
            <w:proofErr w:type="gramStart"/>
            <w:r w:rsidRPr="000F7C7A">
              <w:rPr>
                <w:rFonts w:ascii="华文中宋" w:eastAsia="华文中宋" w:hAnsi="华文中宋" w:hint="eastAsia"/>
                <w:sz w:val="21"/>
                <w:szCs w:val="21"/>
              </w:rPr>
              <w:t>新区健坤电热技术</w:t>
            </w:r>
            <w:proofErr w:type="gramEnd"/>
            <w:r w:rsidRPr="000F7C7A">
              <w:rPr>
                <w:rFonts w:ascii="华文中宋" w:eastAsia="华文中宋" w:hAnsi="华文中宋" w:hint="eastAsia"/>
                <w:sz w:val="21"/>
                <w:szCs w:val="21"/>
              </w:rPr>
              <w:t>有限公司产品；</w:t>
            </w:r>
          </w:p>
          <w:p w14:paraId="59CC9C5E" w14:textId="203BB194" w:rsidR="001A2B1E" w:rsidRPr="000F7C7A" w:rsidRDefault="001A2B1E" w:rsidP="005621CC">
            <w:pPr>
              <w:numPr>
                <w:ilvl w:val="0"/>
                <w:numId w:val="5"/>
              </w:numPr>
              <w:rPr>
                <w:rFonts w:ascii="华文中宋" w:eastAsia="华文中宋" w:hAnsi="华文中宋"/>
                <w:sz w:val="21"/>
                <w:szCs w:val="21"/>
              </w:rPr>
            </w:pPr>
            <w:r w:rsidRPr="000F7C7A">
              <w:rPr>
                <w:rFonts w:ascii="华文中宋" w:eastAsia="华文中宋" w:hAnsi="华文中宋" w:hint="eastAsia"/>
                <w:sz w:val="21"/>
                <w:szCs w:val="21"/>
              </w:rPr>
              <w:t>保修期限：一年；</w:t>
            </w:r>
          </w:p>
          <w:p w14:paraId="1997A1AF" w14:textId="77777777" w:rsidR="001A2B1E" w:rsidRPr="000F7C7A" w:rsidRDefault="001A2B1E" w:rsidP="005621CC">
            <w:pPr>
              <w:numPr>
                <w:ilvl w:val="0"/>
                <w:numId w:val="5"/>
              </w:numPr>
              <w:rPr>
                <w:rFonts w:ascii="华文中宋" w:eastAsia="华文中宋" w:hAnsi="华文中宋"/>
                <w:sz w:val="21"/>
                <w:szCs w:val="21"/>
              </w:rPr>
            </w:pPr>
            <w:r w:rsidRPr="000F7C7A">
              <w:rPr>
                <w:rFonts w:ascii="华文中宋" w:eastAsia="华文中宋" w:hAnsi="华文中宋" w:hint="eastAsia"/>
                <w:sz w:val="21"/>
                <w:szCs w:val="21"/>
              </w:rPr>
              <w:t>保修注意事项：</w:t>
            </w:r>
          </w:p>
          <w:p w14:paraId="692280C0" w14:textId="77777777" w:rsidR="001A2B1E" w:rsidRPr="000F7C7A" w:rsidRDefault="001A2B1E" w:rsidP="005621CC">
            <w:pPr>
              <w:numPr>
                <w:ilvl w:val="0"/>
                <w:numId w:val="6"/>
              </w:numPr>
              <w:tabs>
                <w:tab w:val="left" w:pos="420"/>
              </w:tabs>
              <w:rPr>
                <w:rFonts w:ascii="华文中宋" w:eastAsia="华文中宋" w:hAnsi="华文中宋"/>
                <w:sz w:val="21"/>
                <w:szCs w:val="21"/>
              </w:rPr>
            </w:pPr>
            <w:r w:rsidRPr="000F7C7A">
              <w:rPr>
                <w:rFonts w:ascii="华文中宋" w:eastAsia="华文中宋" w:hAnsi="华文中宋" w:hint="eastAsia"/>
                <w:sz w:val="21"/>
                <w:szCs w:val="21"/>
              </w:rPr>
              <w:t>保修期内正常使用状态下使用本产品发生故障，可根据本保修条款的内容，出示本保修卡和发票，我们将提供保修服务。</w:t>
            </w:r>
          </w:p>
          <w:p w14:paraId="6BB23F35" w14:textId="77777777" w:rsidR="001A2B1E" w:rsidRPr="000F7C7A" w:rsidRDefault="001A2B1E" w:rsidP="005621CC">
            <w:pPr>
              <w:numPr>
                <w:ilvl w:val="0"/>
                <w:numId w:val="6"/>
              </w:numPr>
              <w:tabs>
                <w:tab w:val="left" w:pos="420"/>
              </w:tabs>
              <w:rPr>
                <w:rFonts w:ascii="华文中宋" w:eastAsia="华文中宋" w:hAnsi="华文中宋"/>
                <w:sz w:val="21"/>
                <w:szCs w:val="21"/>
              </w:rPr>
            </w:pPr>
            <w:r w:rsidRPr="000F7C7A">
              <w:rPr>
                <w:rFonts w:ascii="华文中宋" w:eastAsia="华文中宋" w:hAnsi="华文中宋" w:hint="eastAsia"/>
                <w:sz w:val="21"/>
                <w:szCs w:val="21"/>
              </w:rPr>
              <w:t>保修期不含消耗性材料（外部接线、插座等）。</w:t>
            </w:r>
          </w:p>
          <w:p w14:paraId="302FBEF4" w14:textId="77777777" w:rsidR="001A2B1E" w:rsidRPr="000F7C7A" w:rsidRDefault="001A2B1E" w:rsidP="005621CC">
            <w:pPr>
              <w:numPr>
                <w:ilvl w:val="0"/>
                <w:numId w:val="6"/>
              </w:numPr>
              <w:tabs>
                <w:tab w:val="left" w:pos="420"/>
              </w:tabs>
              <w:rPr>
                <w:rFonts w:ascii="华文中宋" w:eastAsia="华文中宋" w:hAnsi="华文中宋"/>
                <w:sz w:val="21"/>
                <w:szCs w:val="21"/>
              </w:rPr>
            </w:pPr>
            <w:r w:rsidRPr="000F7C7A">
              <w:rPr>
                <w:rFonts w:ascii="华文中宋" w:eastAsia="华文中宋" w:hAnsi="华文中宋" w:hint="eastAsia"/>
                <w:sz w:val="21"/>
                <w:szCs w:val="21"/>
              </w:rPr>
              <w:t>本保修卡不是适用于以下原因而导致设备故障的情况：</w:t>
            </w:r>
          </w:p>
          <w:p w14:paraId="32BD634B" w14:textId="77777777" w:rsidR="001A2B1E" w:rsidRPr="000F7C7A" w:rsidRDefault="001A2B1E" w:rsidP="005621CC">
            <w:pPr>
              <w:numPr>
                <w:ilvl w:val="0"/>
                <w:numId w:val="7"/>
              </w:numPr>
              <w:rPr>
                <w:rFonts w:ascii="华文中宋" w:eastAsia="华文中宋" w:hAnsi="华文中宋"/>
                <w:sz w:val="21"/>
                <w:szCs w:val="21"/>
              </w:rPr>
            </w:pPr>
            <w:r w:rsidRPr="000F7C7A">
              <w:rPr>
                <w:rFonts w:ascii="华文中宋" w:eastAsia="华文中宋" w:hAnsi="华文中宋" w:hint="eastAsia"/>
                <w:sz w:val="21"/>
                <w:szCs w:val="21"/>
              </w:rPr>
              <w:t>未按照说明安装及使用；</w:t>
            </w:r>
          </w:p>
          <w:p w14:paraId="2697071E" w14:textId="77777777" w:rsidR="001A2B1E" w:rsidRPr="000F7C7A" w:rsidRDefault="001A2B1E" w:rsidP="005621CC">
            <w:pPr>
              <w:numPr>
                <w:ilvl w:val="0"/>
                <w:numId w:val="7"/>
              </w:numPr>
              <w:rPr>
                <w:rFonts w:ascii="华文中宋" w:eastAsia="华文中宋" w:hAnsi="华文中宋"/>
                <w:sz w:val="21"/>
                <w:szCs w:val="21"/>
              </w:rPr>
            </w:pPr>
            <w:r w:rsidRPr="000F7C7A">
              <w:rPr>
                <w:rFonts w:ascii="华文中宋" w:eastAsia="华文中宋" w:hAnsi="华文中宋" w:hint="eastAsia"/>
                <w:sz w:val="21"/>
                <w:szCs w:val="21"/>
              </w:rPr>
              <w:t>使用不合格配件；</w:t>
            </w:r>
          </w:p>
          <w:p w14:paraId="0AF8DFB2" w14:textId="77777777" w:rsidR="001A2B1E" w:rsidRPr="000F7C7A" w:rsidRDefault="001A2B1E" w:rsidP="005621CC">
            <w:pPr>
              <w:numPr>
                <w:ilvl w:val="0"/>
                <w:numId w:val="7"/>
              </w:numPr>
              <w:rPr>
                <w:rFonts w:ascii="华文中宋" w:eastAsia="华文中宋" w:hAnsi="华文中宋"/>
                <w:sz w:val="21"/>
                <w:szCs w:val="21"/>
              </w:rPr>
            </w:pPr>
            <w:r w:rsidRPr="000F7C7A">
              <w:rPr>
                <w:rFonts w:ascii="华文中宋" w:eastAsia="华文中宋" w:hAnsi="华文中宋" w:hint="eastAsia"/>
                <w:sz w:val="21"/>
                <w:szCs w:val="21"/>
              </w:rPr>
              <w:t>未被授权进行更换或更改零配件；</w:t>
            </w:r>
          </w:p>
          <w:p w14:paraId="08AA6252" w14:textId="77777777" w:rsidR="001A2B1E" w:rsidRPr="000F7C7A" w:rsidRDefault="001A2B1E" w:rsidP="005621CC">
            <w:pPr>
              <w:numPr>
                <w:ilvl w:val="0"/>
                <w:numId w:val="7"/>
              </w:numPr>
              <w:rPr>
                <w:rFonts w:ascii="华文中宋" w:eastAsia="华文中宋" w:hAnsi="华文中宋"/>
                <w:sz w:val="21"/>
                <w:szCs w:val="21"/>
              </w:rPr>
            </w:pPr>
            <w:r w:rsidRPr="000F7C7A">
              <w:rPr>
                <w:rFonts w:ascii="华文中宋" w:eastAsia="华文中宋" w:hAnsi="华文中宋" w:hint="eastAsia"/>
                <w:sz w:val="21"/>
                <w:szCs w:val="21"/>
              </w:rPr>
              <w:t>因不可抗拒因素造成的损坏，如自然灾害、运输不当等；</w:t>
            </w:r>
          </w:p>
          <w:p w14:paraId="0B8A8F2D" w14:textId="77777777" w:rsidR="001A2B1E" w:rsidRPr="000F7C7A" w:rsidRDefault="001A2B1E" w:rsidP="005621CC">
            <w:pPr>
              <w:numPr>
                <w:ilvl w:val="0"/>
                <w:numId w:val="8"/>
              </w:numPr>
              <w:tabs>
                <w:tab w:val="left" w:pos="420"/>
              </w:tabs>
              <w:rPr>
                <w:rFonts w:ascii="华文中宋" w:eastAsia="华文中宋" w:hAnsi="华文中宋"/>
                <w:sz w:val="21"/>
                <w:szCs w:val="21"/>
              </w:rPr>
            </w:pPr>
            <w:r w:rsidRPr="000F7C7A">
              <w:rPr>
                <w:rFonts w:ascii="华文中宋" w:eastAsia="华文中宋" w:hAnsi="华文中宋" w:hint="eastAsia"/>
                <w:sz w:val="21"/>
                <w:szCs w:val="21"/>
              </w:rPr>
              <w:t>本保修卡不得转让；</w:t>
            </w:r>
          </w:p>
          <w:p w14:paraId="5DA36B57" w14:textId="77777777" w:rsidR="001A2B1E" w:rsidRPr="000F7C7A" w:rsidRDefault="001A2B1E" w:rsidP="005621CC">
            <w:pPr>
              <w:numPr>
                <w:ilvl w:val="0"/>
                <w:numId w:val="8"/>
              </w:numPr>
              <w:tabs>
                <w:tab w:val="left" w:pos="420"/>
              </w:tabs>
              <w:rPr>
                <w:rFonts w:ascii="华文中宋" w:eastAsia="华文中宋" w:hAnsi="华文中宋"/>
              </w:rPr>
            </w:pPr>
            <w:r w:rsidRPr="000F7C7A">
              <w:rPr>
                <w:rFonts w:ascii="华文中宋" w:eastAsia="华文中宋" w:hAnsi="华文中宋" w:hint="eastAsia"/>
                <w:sz w:val="21"/>
                <w:szCs w:val="21"/>
              </w:rPr>
              <w:t>本</w:t>
            </w:r>
            <w:proofErr w:type="gramStart"/>
            <w:r w:rsidRPr="000F7C7A">
              <w:rPr>
                <w:rFonts w:ascii="华文中宋" w:eastAsia="华文中宋" w:hAnsi="华文中宋" w:hint="eastAsia"/>
                <w:sz w:val="21"/>
                <w:szCs w:val="21"/>
              </w:rPr>
              <w:t>保修卡自购买</w:t>
            </w:r>
            <w:proofErr w:type="gramEnd"/>
            <w:r w:rsidRPr="000F7C7A">
              <w:rPr>
                <w:rFonts w:ascii="华文中宋" w:eastAsia="华文中宋" w:hAnsi="华文中宋" w:hint="eastAsia"/>
                <w:sz w:val="21"/>
                <w:szCs w:val="21"/>
              </w:rPr>
              <w:t>之日起生效；</w:t>
            </w:r>
          </w:p>
        </w:tc>
      </w:tr>
    </w:tbl>
    <w:p w14:paraId="6CB7E6AE" w14:textId="77777777" w:rsidR="00F6575B" w:rsidRDefault="00F6575B" w:rsidP="00DE7A52">
      <w:pPr>
        <w:rPr>
          <w:rFonts w:ascii="华文中宋" w:eastAsia="华文中宋" w:hAnsi="华文中宋"/>
        </w:rPr>
        <w:sectPr w:rsidR="00F6575B" w:rsidSect="0023074D">
          <w:pgSz w:w="11906" w:h="16838"/>
          <w:pgMar w:top="1440" w:right="1080" w:bottom="1440" w:left="1080" w:header="851" w:footer="680" w:gutter="0"/>
          <w:cols w:space="425"/>
          <w:docGrid w:type="lines" w:linePitch="312"/>
        </w:sectPr>
      </w:pPr>
    </w:p>
    <w:p w14:paraId="0E092648" w14:textId="48E81AD1" w:rsidR="0077554B" w:rsidRDefault="0077554B" w:rsidP="0001653D">
      <w:pPr>
        <w:widowControl/>
        <w:jc w:val="center"/>
        <w:rPr>
          <w:rFonts w:ascii="宋体" w:hAnsi="宋体"/>
          <w:b/>
          <w:bCs/>
          <w:sz w:val="32"/>
          <w:szCs w:val="32"/>
        </w:rPr>
      </w:pPr>
      <w:r>
        <w:rPr>
          <w:noProof/>
        </w:rPr>
        <w:lastRenderedPageBreak/>
        <w:drawing>
          <wp:inline distT="0" distB="0" distL="0" distR="0" wp14:anchorId="2350B8B7" wp14:editId="13C60D5F">
            <wp:extent cx="3556258" cy="355625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健坤 吉祥物.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56258" cy="3556258"/>
                    </a:xfrm>
                    <a:prstGeom prst="rect">
                      <a:avLst/>
                    </a:prstGeom>
                  </pic:spPr>
                </pic:pic>
              </a:graphicData>
            </a:graphic>
          </wp:inline>
        </w:drawing>
      </w:r>
    </w:p>
    <w:p w14:paraId="226A1BAB" w14:textId="40ACFD0B" w:rsidR="0077554B" w:rsidRPr="0077554B" w:rsidRDefault="0077554B" w:rsidP="0077554B">
      <w:pPr>
        <w:jc w:val="center"/>
        <w:rPr>
          <w:rFonts w:ascii="华文中宋" w:eastAsia="华文中宋" w:hAnsi="华文中宋"/>
          <w:b/>
          <w:sz w:val="52"/>
          <w:szCs w:val="52"/>
        </w:rPr>
      </w:pPr>
      <w:r>
        <w:rPr>
          <w:rFonts w:ascii="华文中宋" w:eastAsia="华文中宋" w:hAnsi="华文中宋" w:hint="eastAsia"/>
          <w:b/>
          <w:bCs/>
          <w:sz w:val="52"/>
          <w:szCs w:val="52"/>
        </w:rPr>
        <w:t>中国电采暖高端品牌</w:t>
      </w:r>
    </w:p>
    <w:p w14:paraId="3C028FE4" w14:textId="20F15970" w:rsidR="001A2B1E" w:rsidRDefault="0077554B" w:rsidP="00692D5F">
      <w:pPr>
        <w:spacing w:line="0" w:lineRule="atLeast"/>
        <w:jc w:val="center"/>
        <w:rPr>
          <w:rFonts w:ascii="华文中宋" w:eastAsia="华文中宋" w:hAnsi="华文中宋" w:cs="宋体-PUA"/>
          <w:b/>
          <w:sz w:val="32"/>
          <w:szCs w:val="32"/>
        </w:rPr>
      </w:pPr>
      <w:r w:rsidRPr="0077554B">
        <w:rPr>
          <w:rFonts w:ascii="华文中宋" w:eastAsia="华文中宋" w:hAnsi="华文中宋" w:cs="宋体-PUA" w:hint="eastAsia"/>
          <w:b/>
          <w:sz w:val="32"/>
          <w:szCs w:val="32"/>
        </w:rPr>
        <w:t>全国客服热线：4</w:t>
      </w:r>
      <w:r w:rsidRPr="0077554B">
        <w:rPr>
          <w:rFonts w:ascii="华文中宋" w:eastAsia="华文中宋" w:hAnsi="华文中宋" w:cs="宋体-PUA"/>
          <w:b/>
          <w:sz w:val="32"/>
          <w:szCs w:val="32"/>
        </w:rPr>
        <w:t>00</w:t>
      </w:r>
      <w:r w:rsidRPr="0077554B">
        <w:rPr>
          <w:rFonts w:ascii="华文中宋" w:eastAsia="华文中宋" w:hAnsi="华文中宋" w:cs="宋体-PUA" w:hint="eastAsia"/>
          <w:b/>
          <w:sz w:val="32"/>
          <w:szCs w:val="32"/>
        </w:rPr>
        <w:t>-</w:t>
      </w:r>
      <w:r w:rsidRPr="0077554B">
        <w:rPr>
          <w:rFonts w:ascii="华文中宋" w:eastAsia="华文中宋" w:hAnsi="华文中宋" w:cs="宋体-PUA"/>
          <w:b/>
          <w:sz w:val="32"/>
          <w:szCs w:val="32"/>
        </w:rPr>
        <w:t>080</w:t>
      </w:r>
      <w:r w:rsidRPr="0077554B">
        <w:rPr>
          <w:rFonts w:ascii="华文中宋" w:eastAsia="华文中宋" w:hAnsi="华文中宋" w:cs="宋体-PUA" w:hint="eastAsia"/>
          <w:b/>
          <w:sz w:val="32"/>
          <w:szCs w:val="32"/>
        </w:rPr>
        <w:t>-</w:t>
      </w:r>
      <w:r w:rsidRPr="0077554B">
        <w:rPr>
          <w:rFonts w:ascii="华文中宋" w:eastAsia="华文中宋" w:hAnsi="华文中宋" w:cs="宋体-PUA"/>
          <w:b/>
          <w:sz w:val="32"/>
          <w:szCs w:val="32"/>
        </w:rPr>
        <w:t>3368</w:t>
      </w:r>
    </w:p>
    <w:p w14:paraId="6600CF96" w14:textId="77777777" w:rsidR="00692D5F" w:rsidRDefault="00692D5F" w:rsidP="00692D5F">
      <w:pPr>
        <w:spacing w:line="0" w:lineRule="atLeast"/>
        <w:jc w:val="center"/>
        <w:rPr>
          <w:rFonts w:ascii="华文中宋" w:eastAsia="华文中宋" w:hAnsi="华文中宋" w:cs="宋体-PUA"/>
          <w:b/>
          <w:sz w:val="32"/>
          <w:szCs w:val="32"/>
        </w:rPr>
      </w:pPr>
    </w:p>
    <w:p w14:paraId="611E1612" w14:textId="4828ACA5" w:rsidR="00692D5F" w:rsidRDefault="00692D5F" w:rsidP="00692D5F">
      <w:pPr>
        <w:spacing w:line="0" w:lineRule="atLeast"/>
        <w:jc w:val="center"/>
        <w:rPr>
          <w:rFonts w:ascii="华文中宋" w:eastAsia="华文中宋" w:hAnsi="华文中宋"/>
        </w:rPr>
      </w:pPr>
      <w:r>
        <w:rPr>
          <w:noProof/>
        </w:rPr>
        <w:drawing>
          <wp:inline distT="0" distB="0" distL="0" distR="0" wp14:anchorId="0D46F5F2" wp14:editId="1A87F1ED">
            <wp:extent cx="1160060" cy="1255735"/>
            <wp:effectExtent l="0" t="0" r="254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190234" cy="1288398"/>
                    </a:xfrm>
                    <a:prstGeom prst="rect">
                      <a:avLst/>
                    </a:prstGeom>
                  </pic:spPr>
                </pic:pic>
              </a:graphicData>
            </a:graphic>
          </wp:inline>
        </w:drawing>
      </w:r>
      <w:r>
        <w:rPr>
          <w:rFonts w:ascii="华文中宋" w:eastAsia="华文中宋" w:hAnsi="华文中宋" w:hint="eastAsia"/>
        </w:rPr>
        <w:t xml:space="preserve"> </w:t>
      </w:r>
      <w:r>
        <w:rPr>
          <w:rFonts w:ascii="华文中宋" w:eastAsia="华文中宋" w:hAnsi="华文中宋"/>
        </w:rPr>
        <w:t xml:space="preserve">       </w:t>
      </w:r>
      <w:r w:rsidRPr="00692D5F">
        <w:rPr>
          <w:rFonts w:ascii="华文中宋" w:eastAsia="华文中宋" w:hAnsi="华文中宋"/>
          <w:noProof/>
        </w:rPr>
        <w:drawing>
          <wp:inline distT="0" distB="0" distL="0" distR="0" wp14:anchorId="3D106ACB" wp14:editId="07ED7C1F">
            <wp:extent cx="1282889" cy="1269593"/>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666" t="5585" r="5117" b="5133"/>
                    <a:stretch/>
                  </pic:blipFill>
                  <pic:spPr bwMode="auto">
                    <a:xfrm rot="10800000" flipV="1">
                      <a:off x="0" y="0"/>
                      <a:ext cx="1374067" cy="1359826"/>
                    </a:xfrm>
                    <a:prstGeom prst="rect">
                      <a:avLst/>
                    </a:prstGeom>
                    <a:noFill/>
                    <a:ln>
                      <a:noFill/>
                    </a:ln>
                    <a:extLst>
                      <a:ext uri="{53640926-AAD7-44D8-BBD7-CCE9431645EC}">
                        <a14:shadowObscured xmlns:a14="http://schemas.microsoft.com/office/drawing/2010/main"/>
                      </a:ext>
                    </a:extLst>
                  </pic:spPr>
                </pic:pic>
              </a:graphicData>
            </a:graphic>
          </wp:inline>
        </w:drawing>
      </w:r>
    </w:p>
    <w:p w14:paraId="5B741925" w14:textId="7F34B94F" w:rsidR="00692D5F" w:rsidRPr="001A2B1E" w:rsidRDefault="00692D5F" w:rsidP="00692D5F">
      <w:pPr>
        <w:spacing w:line="0" w:lineRule="atLeast"/>
        <w:ind w:firstLineChars="1100" w:firstLine="2310"/>
        <w:rPr>
          <w:rFonts w:ascii="华文中宋" w:eastAsia="华文中宋" w:hAnsi="华文中宋"/>
        </w:rPr>
      </w:pPr>
      <w:proofErr w:type="gramStart"/>
      <w:r>
        <w:rPr>
          <w:rFonts w:ascii="华文中宋" w:eastAsia="华文中宋" w:hAnsi="华文中宋" w:hint="eastAsia"/>
        </w:rPr>
        <w:t>健坤电</w:t>
      </w:r>
      <w:proofErr w:type="gramEnd"/>
      <w:r>
        <w:rPr>
          <w:rFonts w:ascii="华文中宋" w:eastAsia="华文中宋" w:hAnsi="华文中宋" w:hint="eastAsia"/>
        </w:rPr>
        <w:t xml:space="preserve">采暖官方公众平台 </w:t>
      </w:r>
      <w:r>
        <w:rPr>
          <w:rFonts w:ascii="华文中宋" w:eastAsia="华文中宋" w:hAnsi="华文中宋"/>
        </w:rPr>
        <w:t xml:space="preserve">  </w:t>
      </w:r>
      <w:r w:rsidR="008B240C">
        <w:rPr>
          <w:rFonts w:ascii="华文中宋" w:eastAsia="华文中宋" w:hAnsi="华文中宋"/>
        </w:rPr>
        <w:t xml:space="preserve">  </w:t>
      </w:r>
      <w:proofErr w:type="gramStart"/>
      <w:r>
        <w:rPr>
          <w:rFonts w:ascii="华文中宋" w:eastAsia="华文中宋" w:hAnsi="华文中宋" w:hint="eastAsia"/>
        </w:rPr>
        <w:t>健坤</w:t>
      </w:r>
      <w:proofErr w:type="gramEnd"/>
      <w:r w:rsidR="008B240C">
        <w:rPr>
          <w:rFonts w:ascii="华文中宋" w:eastAsia="华文中宋" w:hAnsi="华文中宋" w:hint="eastAsia"/>
        </w:rPr>
        <w:t>V</w:t>
      </w:r>
      <w:r w:rsidR="008B240C">
        <w:rPr>
          <w:rFonts w:ascii="华文中宋" w:eastAsia="华文中宋" w:hAnsi="华文中宋"/>
        </w:rPr>
        <w:t>IP</w:t>
      </w:r>
      <w:r>
        <w:rPr>
          <w:rFonts w:ascii="华文中宋" w:eastAsia="华文中宋" w:hAnsi="华文中宋" w:hint="eastAsia"/>
        </w:rPr>
        <w:t>会</w:t>
      </w:r>
      <w:r w:rsidR="008B240C">
        <w:rPr>
          <w:rFonts w:ascii="华文中宋" w:eastAsia="华文中宋" w:hAnsi="华文中宋" w:hint="eastAsia"/>
        </w:rPr>
        <w:t>员</w:t>
      </w:r>
      <w:r>
        <w:rPr>
          <w:rFonts w:ascii="华文中宋" w:eastAsia="华文中宋" w:hAnsi="华文中宋" w:hint="eastAsia"/>
        </w:rPr>
        <w:t>人工客服</w:t>
      </w:r>
    </w:p>
    <w:sectPr w:rsidR="00692D5F" w:rsidRPr="001A2B1E" w:rsidSect="0023074D">
      <w:footerReference w:type="default" r:id="rId21"/>
      <w:pgSz w:w="11906" w:h="16838"/>
      <w:pgMar w:top="1440" w:right="1080" w:bottom="1440" w:left="1080" w:header="851"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93691A" w14:textId="77777777" w:rsidR="005E16B8" w:rsidRDefault="005E16B8" w:rsidP="0023074D">
      <w:r>
        <w:separator/>
      </w:r>
    </w:p>
  </w:endnote>
  <w:endnote w:type="continuationSeparator" w:id="0">
    <w:p w14:paraId="240B1C42" w14:textId="77777777" w:rsidR="005E16B8" w:rsidRDefault="005E16B8" w:rsidP="0023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宋体-PUA">
    <w:altName w:val="宋体"/>
    <w:charset w:val="86"/>
    <w:family w:val="auto"/>
    <w:pitch w:val="default"/>
    <w:sig w:usb0="00000000" w:usb1="1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9369184"/>
      <w:docPartObj>
        <w:docPartGallery w:val="Page Numbers (Bottom of Page)"/>
        <w:docPartUnique/>
      </w:docPartObj>
    </w:sdtPr>
    <w:sdtEndPr/>
    <w:sdtContent>
      <w:p w14:paraId="2F007A11" w14:textId="7FD98785" w:rsidR="0023074D" w:rsidRDefault="0023074D">
        <w:pPr>
          <w:pStyle w:val="a5"/>
          <w:jc w:val="center"/>
        </w:pPr>
        <w:r>
          <w:fldChar w:fldCharType="begin"/>
        </w:r>
        <w:r>
          <w:instrText>PAGE   \* MERGEFORMAT</w:instrText>
        </w:r>
        <w:r>
          <w:fldChar w:fldCharType="separate"/>
        </w:r>
        <w:r>
          <w:rPr>
            <w:lang w:val="zh-CN"/>
          </w:rPr>
          <w:t>2</w:t>
        </w:r>
        <w:r>
          <w:fldChar w:fldCharType="end"/>
        </w:r>
      </w:p>
    </w:sdtContent>
  </w:sdt>
  <w:p w14:paraId="0401E820" w14:textId="77777777" w:rsidR="0023074D" w:rsidRDefault="0023074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EB5D7" w14:textId="2D14EE4A" w:rsidR="0001653D" w:rsidRDefault="0001653D">
    <w:pPr>
      <w:pStyle w:val="a5"/>
      <w:jc w:val="center"/>
    </w:pPr>
  </w:p>
  <w:p w14:paraId="59E2B6D8" w14:textId="77777777" w:rsidR="0001653D" w:rsidRDefault="000165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14C26" w14:textId="77777777" w:rsidR="005E16B8" w:rsidRDefault="005E16B8" w:rsidP="0023074D">
      <w:r>
        <w:separator/>
      </w:r>
    </w:p>
  </w:footnote>
  <w:footnote w:type="continuationSeparator" w:id="0">
    <w:p w14:paraId="4EC8A40C" w14:textId="77777777" w:rsidR="005E16B8" w:rsidRDefault="005E16B8" w:rsidP="00230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A"/>
    <w:multiLevelType w:val="multilevel"/>
    <w:tmpl w:val="0000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B1143B9"/>
    <w:multiLevelType w:val="singleLevel"/>
    <w:tmpl w:val="3B1143B9"/>
    <w:lvl w:ilvl="0">
      <w:start w:val="1"/>
      <w:numFmt w:val="decimal"/>
      <w:suff w:val="nothing"/>
      <w:lvlText w:val="%1、"/>
      <w:lvlJc w:val="left"/>
    </w:lvl>
  </w:abstractNum>
  <w:abstractNum w:abstractNumId="2" w15:restartNumberingAfterBreak="0">
    <w:nsid w:val="554F93F4"/>
    <w:multiLevelType w:val="singleLevel"/>
    <w:tmpl w:val="554F93F4"/>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59D70A3C"/>
    <w:multiLevelType w:val="singleLevel"/>
    <w:tmpl w:val="59D70A3C"/>
    <w:lvl w:ilvl="0">
      <w:start w:val="1"/>
      <w:numFmt w:val="chineseCounting"/>
      <w:suff w:val="nothing"/>
      <w:lvlText w:val="%1、"/>
      <w:lvlJc w:val="left"/>
    </w:lvl>
  </w:abstractNum>
  <w:abstractNum w:abstractNumId="4" w15:restartNumberingAfterBreak="0">
    <w:nsid w:val="59D70AA1"/>
    <w:multiLevelType w:val="singleLevel"/>
    <w:tmpl w:val="59D70AA1"/>
    <w:lvl w:ilvl="0">
      <w:start w:val="1"/>
      <w:numFmt w:val="bullet"/>
      <w:lvlText w:val=""/>
      <w:lvlJc w:val="left"/>
      <w:pPr>
        <w:tabs>
          <w:tab w:val="num" w:pos="420"/>
        </w:tabs>
        <w:ind w:left="420" w:hanging="420"/>
      </w:pPr>
      <w:rPr>
        <w:rFonts w:ascii="Wingdings" w:hAnsi="Wingdings" w:hint="default"/>
      </w:rPr>
    </w:lvl>
  </w:abstractNum>
  <w:abstractNum w:abstractNumId="5" w15:restartNumberingAfterBreak="0">
    <w:nsid w:val="59D70BBA"/>
    <w:multiLevelType w:val="singleLevel"/>
    <w:tmpl w:val="59D70BBA"/>
    <w:lvl w:ilvl="0">
      <w:start w:val="1"/>
      <w:numFmt w:val="decimal"/>
      <w:suff w:val="nothing"/>
      <w:lvlText w:val="%1、"/>
      <w:lvlJc w:val="left"/>
    </w:lvl>
  </w:abstractNum>
  <w:abstractNum w:abstractNumId="6" w15:restartNumberingAfterBreak="0">
    <w:nsid w:val="59D70C62"/>
    <w:multiLevelType w:val="singleLevel"/>
    <w:tmpl w:val="59D70C62"/>
    <w:lvl w:ilvl="0">
      <w:start w:val="1"/>
      <w:numFmt w:val="bullet"/>
      <w:lvlText w:val=""/>
      <w:lvlJc w:val="left"/>
      <w:pPr>
        <w:tabs>
          <w:tab w:val="num" w:pos="420"/>
        </w:tabs>
        <w:ind w:left="420" w:hanging="420"/>
      </w:pPr>
      <w:rPr>
        <w:rFonts w:ascii="Wingdings" w:hAnsi="Wingdings" w:hint="default"/>
      </w:rPr>
    </w:lvl>
  </w:abstractNum>
  <w:abstractNum w:abstractNumId="7" w15:restartNumberingAfterBreak="0">
    <w:nsid w:val="6968E886"/>
    <w:multiLevelType w:val="singleLevel"/>
    <w:tmpl w:val="6968E886"/>
    <w:lvl w:ilvl="0">
      <w:start w:val="1"/>
      <w:numFmt w:val="decimal"/>
      <w:suff w:val="nothing"/>
      <w:lvlText w:val="%1、"/>
      <w:lvlJc w:val="left"/>
    </w:lvl>
  </w:abstractNum>
  <w:num w:numId="1">
    <w:abstractNumId w:val="0"/>
  </w:num>
  <w:num w:numId="2">
    <w:abstractNumId w:val="1"/>
  </w:num>
  <w:num w:numId="3">
    <w:abstractNumId w:val="2"/>
  </w:num>
  <w:num w:numId="4">
    <w:abstractNumId w:val="7"/>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74D"/>
    <w:rsid w:val="0001653D"/>
    <w:rsid w:val="00041586"/>
    <w:rsid w:val="000F7C7A"/>
    <w:rsid w:val="001609DD"/>
    <w:rsid w:val="001A2B1E"/>
    <w:rsid w:val="0023074D"/>
    <w:rsid w:val="004859EB"/>
    <w:rsid w:val="005E16B8"/>
    <w:rsid w:val="00692D5F"/>
    <w:rsid w:val="0077554B"/>
    <w:rsid w:val="00840CCE"/>
    <w:rsid w:val="008B240C"/>
    <w:rsid w:val="00935F15"/>
    <w:rsid w:val="00A218FF"/>
    <w:rsid w:val="00B56D72"/>
    <w:rsid w:val="00C36A81"/>
    <w:rsid w:val="00C423D0"/>
    <w:rsid w:val="00C6083F"/>
    <w:rsid w:val="00DE7A52"/>
    <w:rsid w:val="00E62350"/>
    <w:rsid w:val="00F65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A4F89"/>
  <w15:chartTrackingRefBased/>
  <w15:docId w15:val="{C511381C-C177-4111-97EC-A408E1B23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07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074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3074D"/>
    <w:rPr>
      <w:sz w:val="18"/>
      <w:szCs w:val="18"/>
    </w:rPr>
  </w:style>
  <w:style w:type="paragraph" w:styleId="a5">
    <w:name w:val="footer"/>
    <w:basedOn w:val="a"/>
    <w:link w:val="a6"/>
    <w:uiPriority w:val="99"/>
    <w:unhideWhenUsed/>
    <w:rsid w:val="0023074D"/>
    <w:pPr>
      <w:tabs>
        <w:tab w:val="center" w:pos="4153"/>
        <w:tab w:val="right" w:pos="8306"/>
      </w:tabs>
      <w:snapToGrid w:val="0"/>
      <w:jc w:val="left"/>
    </w:pPr>
    <w:rPr>
      <w:sz w:val="18"/>
      <w:szCs w:val="18"/>
    </w:rPr>
  </w:style>
  <w:style w:type="character" w:customStyle="1" w:styleId="a6">
    <w:name w:val="页脚 字符"/>
    <w:basedOn w:val="a0"/>
    <w:link w:val="a5"/>
    <w:uiPriority w:val="99"/>
    <w:rsid w:val="0023074D"/>
    <w:rPr>
      <w:sz w:val="18"/>
      <w:szCs w:val="18"/>
    </w:rPr>
  </w:style>
  <w:style w:type="character" w:styleId="a7">
    <w:name w:val="Hyperlink"/>
    <w:basedOn w:val="a0"/>
    <w:uiPriority w:val="99"/>
    <w:unhideWhenUsed/>
    <w:rsid w:val="0023074D"/>
    <w:rPr>
      <w:color w:val="0563C1" w:themeColor="hyperlink"/>
      <w:u w:val="single"/>
    </w:rPr>
  </w:style>
  <w:style w:type="table" w:styleId="a8">
    <w:name w:val="Table Grid"/>
    <w:basedOn w:val="a1"/>
    <w:uiPriority w:val="99"/>
    <w:unhideWhenUsed/>
    <w:rsid w:val="0023074D"/>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203C8-5E2F-4F9B-A2E1-A23A11DDC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Pages>
  <Words>633</Words>
  <Characters>3611</Characters>
  <Application>Microsoft Office Word</Application>
  <DocSecurity>0</DocSecurity>
  <Lines>30</Lines>
  <Paragraphs>8</Paragraphs>
  <ScaleCrop>false</ScaleCrop>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莫 川东</dc:creator>
  <cp:keywords/>
  <dc:description/>
  <cp:lastModifiedBy>莫 川东</cp:lastModifiedBy>
  <cp:revision>12</cp:revision>
  <cp:lastPrinted>2020-07-10T07:26:00Z</cp:lastPrinted>
  <dcterms:created xsi:type="dcterms:W3CDTF">2020-06-30T07:17:00Z</dcterms:created>
  <dcterms:modified xsi:type="dcterms:W3CDTF">2020-07-13T02:55:00Z</dcterms:modified>
</cp:coreProperties>
</file>